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C1A" w:rsidRPr="00EA1FF3" w:rsidRDefault="00DE4C1A" w:rsidP="00A00CEF">
      <w:pPr>
        <w:rPr>
          <w:rFonts w:ascii="Times New Roman" w:hAnsi="Times New Roman"/>
          <w:b/>
          <w:sz w:val="30"/>
          <w:u w:val="single"/>
        </w:rPr>
      </w:pPr>
      <w:r w:rsidRPr="00EA1FF3">
        <w:rPr>
          <w:rFonts w:ascii="Times New Roman" w:hAnsi="Times New Roman"/>
          <w:b/>
        </w:rPr>
        <w:t xml:space="preserve">TỈNH </w:t>
      </w:r>
      <w:r w:rsidR="009B631D" w:rsidRPr="00EA1FF3">
        <w:rPr>
          <w:rFonts w:ascii="Times New Roman" w:hAnsi="Times New Roman"/>
          <w:b/>
        </w:rPr>
        <w:t>ỦY</w:t>
      </w:r>
      <w:r w:rsidRPr="00EA1FF3">
        <w:rPr>
          <w:rFonts w:ascii="Times New Roman" w:hAnsi="Times New Roman"/>
          <w:b/>
        </w:rPr>
        <w:t xml:space="preserve"> TIỀN GIANG                            </w:t>
      </w:r>
      <w:r w:rsidR="0063450C">
        <w:rPr>
          <w:rFonts w:ascii="Times New Roman" w:hAnsi="Times New Roman"/>
          <w:b/>
        </w:rPr>
        <w:t xml:space="preserve">  </w:t>
      </w:r>
      <w:r w:rsidRPr="00EA1FF3">
        <w:rPr>
          <w:rFonts w:ascii="Times New Roman" w:hAnsi="Times New Roman"/>
          <w:b/>
          <w:sz w:val="30"/>
        </w:rPr>
        <w:t>ĐẢNG CỘNG SẢN VIỆT NAM</w:t>
      </w:r>
    </w:p>
    <w:p w:rsidR="00DE4C1A" w:rsidRPr="00EA1FF3" w:rsidRDefault="0039498E" w:rsidP="00A00CEF">
      <w:pPr>
        <w:rPr>
          <w:rFonts w:ascii="Times New Roman" w:hAnsi="Times New Roman"/>
          <w:i/>
        </w:rPr>
      </w:pPr>
      <w:r w:rsidRPr="0039498E">
        <w:rPr>
          <w:rFonts w:ascii="Times New Roman" w:hAnsi="Times New Roman"/>
          <w:noProof/>
          <w:lang w:eastAsia="en-US"/>
        </w:rPr>
        <w:pict>
          <v:line id=" 7" o:spid="_x0000_s1026" style="position:absolute;z-index:251657728;visibility:visible" from="258.1pt,1pt" to="462.55pt,1pt" strokeweight="1pt">
            <o:lock v:ext="edit" shapetype="f"/>
          </v:line>
        </w:pict>
      </w:r>
      <w:r w:rsidR="00DE4C1A" w:rsidRPr="00EA1FF3">
        <w:rPr>
          <w:rFonts w:ascii="Times New Roman" w:hAnsi="Times New Roman"/>
        </w:rPr>
        <w:t xml:space="preserve">                    *                                      </w:t>
      </w:r>
      <w:r w:rsidR="0063450C">
        <w:rPr>
          <w:rFonts w:ascii="Times New Roman" w:hAnsi="Times New Roman"/>
        </w:rPr>
        <w:t xml:space="preserve">        </w:t>
      </w:r>
      <w:r w:rsidR="00DE4C1A" w:rsidRPr="00EA1FF3">
        <w:rPr>
          <w:rFonts w:ascii="Times New Roman" w:hAnsi="Times New Roman"/>
        </w:rPr>
        <w:t xml:space="preserve"> </w:t>
      </w:r>
      <w:r w:rsidR="000F634A" w:rsidRPr="00EA1FF3">
        <w:rPr>
          <w:rFonts w:ascii="Times New Roman" w:hAnsi="Times New Roman"/>
          <w:i/>
        </w:rPr>
        <w:t>Tiền Giang</w:t>
      </w:r>
      <w:r w:rsidR="00DE4C1A" w:rsidRPr="00EA1FF3">
        <w:rPr>
          <w:rFonts w:ascii="Times New Roman" w:hAnsi="Times New Roman"/>
          <w:i/>
        </w:rPr>
        <w:t>, ngày</w:t>
      </w:r>
      <w:r w:rsidR="0063450C">
        <w:rPr>
          <w:rFonts w:ascii="Times New Roman" w:hAnsi="Times New Roman"/>
          <w:i/>
        </w:rPr>
        <w:t xml:space="preserve"> </w:t>
      </w:r>
      <w:r w:rsidR="002C300F">
        <w:rPr>
          <w:rFonts w:ascii="Times New Roman" w:hAnsi="Times New Roman"/>
          <w:i/>
        </w:rPr>
        <w:t>19</w:t>
      </w:r>
      <w:r w:rsidR="0063450C">
        <w:rPr>
          <w:rFonts w:ascii="Times New Roman" w:hAnsi="Times New Roman"/>
          <w:i/>
        </w:rPr>
        <w:t xml:space="preserve"> </w:t>
      </w:r>
      <w:r w:rsidR="00DE4C1A" w:rsidRPr="00EA1FF3">
        <w:rPr>
          <w:rFonts w:ascii="Times New Roman" w:hAnsi="Times New Roman"/>
          <w:i/>
        </w:rPr>
        <w:t>tháng</w:t>
      </w:r>
      <w:r w:rsidR="0063450C">
        <w:rPr>
          <w:rFonts w:ascii="Times New Roman" w:hAnsi="Times New Roman"/>
          <w:i/>
        </w:rPr>
        <w:t xml:space="preserve"> </w:t>
      </w:r>
      <w:r w:rsidR="00EE272E">
        <w:rPr>
          <w:rFonts w:ascii="Times New Roman" w:hAnsi="Times New Roman"/>
          <w:i/>
        </w:rPr>
        <w:t>01</w:t>
      </w:r>
      <w:r w:rsidR="00DE4C1A" w:rsidRPr="00EA1FF3">
        <w:rPr>
          <w:rFonts w:ascii="Times New Roman" w:hAnsi="Times New Roman"/>
          <w:i/>
        </w:rPr>
        <w:t>năm 20</w:t>
      </w:r>
      <w:r w:rsidR="00DF58B1" w:rsidRPr="00EA1FF3">
        <w:rPr>
          <w:rFonts w:ascii="Times New Roman" w:hAnsi="Times New Roman"/>
          <w:i/>
        </w:rPr>
        <w:t>2</w:t>
      </w:r>
      <w:r w:rsidR="00386B4F">
        <w:rPr>
          <w:rFonts w:ascii="Times New Roman" w:hAnsi="Times New Roman"/>
          <w:i/>
        </w:rPr>
        <w:t>3</w:t>
      </w:r>
    </w:p>
    <w:p w:rsidR="00DE4C1A" w:rsidRPr="0063450C" w:rsidRDefault="0063450C" w:rsidP="00715C21">
      <w:pPr>
        <w:outlineLvl w:val="0"/>
        <w:rPr>
          <w:rFonts w:ascii="Times New Roman" w:hAnsi="Times New Roman"/>
        </w:rPr>
      </w:pPr>
      <w:r w:rsidRPr="0063450C">
        <w:rPr>
          <w:rFonts w:ascii="Times New Roman" w:hAnsi="Times New Roman"/>
        </w:rPr>
        <w:t xml:space="preserve">         </w:t>
      </w:r>
      <w:r w:rsidR="00DE4C1A" w:rsidRPr="0063450C">
        <w:rPr>
          <w:rFonts w:ascii="Times New Roman" w:hAnsi="Times New Roman"/>
        </w:rPr>
        <w:t xml:space="preserve">Số </w:t>
      </w:r>
      <w:r w:rsidR="002C300F" w:rsidRPr="0063450C">
        <w:rPr>
          <w:rFonts w:ascii="Times New Roman" w:hAnsi="Times New Roman"/>
        </w:rPr>
        <w:t>16</w:t>
      </w:r>
      <w:r w:rsidR="00DE4C1A" w:rsidRPr="0063450C">
        <w:rPr>
          <w:rFonts w:ascii="Times New Roman" w:hAnsi="Times New Roman"/>
        </w:rPr>
        <w:t>-NQ/TU</w:t>
      </w:r>
    </w:p>
    <w:p w:rsidR="00386B4F" w:rsidRPr="0063450C" w:rsidRDefault="00386B4F" w:rsidP="00A00CEF">
      <w:pPr>
        <w:rPr>
          <w:rFonts w:ascii="Times New Roman" w:hAnsi="Times New Roman"/>
          <w:i/>
        </w:rPr>
      </w:pPr>
    </w:p>
    <w:p w:rsidR="00CE6E8F" w:rsidRPr="0063450C" w:rsidRDefault="00CE6E8F" w:rsidP="003F3E61">
      <w:pPr>
        <w:rPr>
          <w:rFonts w:ascii="Times New Roman" w:hAnsi="Times New Roman"/>
          <w:b/>
          <w:szCs w:val="24"/>
        </w:rPr>
      </w:pPr>
    </w:p>
    <w:p w:rsidR="00DE4C1A" w:rsidRPr="00EA1FF3" w:rsidRDefault="00DE4C1A" w:rsidP="00715C21">
      <w:pPr>
        <w:jc w:val="center"/>
        <w:outlineLvl w:val="0"/>
        <w:rPr>
          <w:rFonts w:ascii="Times New Roman" w:hAnsi="Times New Roman"/>
          <w:b/>
          <w:sz w:val="32"/>
          <w:lang w:val="fr-FR"/>
        </w:rPr>
      </w:pPr>
      <w:r w:rsidRPr="00EA1FF3">
        <w:rPr>
          <w:rFonts w:ascii="Times New Roman" w:hAnsi="Times New Roman"/>
          <w:b/>
          <w:sz w:val="32"/>
          <w:lang w:val="fr-FR"/>
        </w:rPr>
        <w:t>NGHỊ QUYẾT</w:t>
      </w:r>
    </w:p>
    <w:p w:rsidR="00351A00" w:rsidRPr="00EA1FF3" w:rsidRDefault="00351A00">
      <w:pPr>
        <w:jc w:val="center"/>
        <w:rPr>
          <w:rFonts w:ascii="Times New Roman" w:hAnsi="Times New Roman"/>
          <w:lang w:val="fr-FR"/>
        </w:rPr>
      </w:pPr>
      <w:r w:rsidRPr="00EA1FF3">
        <w:rPr>
          <w:rFonts w:ascii="Times New Roman" w:hAnsi="Times New Roman"/>
          <w:lang w:val="fr-FR"/>
        </w:rPr>
        <w:t>CỦA BAN CHẤP HÀNH ĐẢNG BỘ TỈNH KHOÁ X</w:t>
      </w:r>
      <w:r w:rsidR="00A54EB0" w:rsidRPr="00EA1FF3">
        <w:rPr>
          <w:rFonts w:ascii="Times New Roman" w:hAnsi="Times New Roman"/>
          <w:lang w:val="fr-FR"/>
        </w:rPr>
        <w:t>I</w:t>
      </w:r>
    </w:p>
    <w:p w:rsidR="00DE4C1A" w:rsidRPr="00EA1FF3" w:rsidRDefault="00DE4C1A">
      <w:pPr>
        <w:jc w:val="center"/>
        <w:rPr>
          <w:rFonts w:ascii="Times New Roman" w:hAnsi="Times New Roman"/>
          <w:b/>
          <w:lang w:val="fr-FR"/>
        </w:rPr>
      </w:pPr>
      <w:r w:rsidRPr="00EA1FF3">
        <w:rPr>
          <w:rFonts w:ascii="Times New Roman" w:hAnsi="Times New Roman"/>
          <w:b/>
          <w:lang w:val="fr-FR"/>
        </w:rPr>
        <w:t xml:space="preserve">về </w:t>
      </w:r>
      <w:r w:rsidR="00425DEF" w:rsidRPr="00EA1FF3">
        <w:rPr>
          <w:rFonts w:ascii="Times New Roman" w:hAnsi="Times New Roman"/>
          <w:b/>
          <w:lang w:val="fr-FR"/>
        </w:rPr>
        <w:t xml:space="preserve">thực hiện </w:t>
      </w:r>
      <w:r w:rsidRPr="00EA1FF3">
        <w:rPr>
          <w:rFonts w:ascii="Times New Roman" w:hAnsi="Times New Roman"/>
          <w:b/>
          <w:lang w:val="fr-FR"/>
        </w:rPr>
        <w:t>nhiệm vụ chính trị năm 20</w:t>
      </w:r>
      <w:r w:rsidR="00DF58B1" w:rsidRPr="00EA1FF3">
        <w:rPr>
          <w:rFonts w:ascii="Times New Roman" w:hAnsi="Times New Roman"/>
          <w:b/>
          <w:lang w:val="fr-FR"/>
        </w:rPr>
        <w:t>2</w:t>
      </w:r>
      <w:r w:rsidR="00386B4F">
        <w:rPr>
          <w:rFonts w:ascii="Times New Roman" w:hAnsi="Times New Roman"/>
          <w:b/>
          <w:lang w:val="fr-FR"/>
        </w:rPr>
        <w:t>3</w:t>
      </w:r>
    </w:p>
    <w:p w:rsidR="00DE4C1A" w:rsidRPr="00EA1FF3" w:rsidRDefault="0020765C">
      <w:pPr>
        <w:jc w:val="center"/>
        <w:rPr>
          <w:rFonts w:ascii="Times New Roman" w:hAnsi="Times New Roman"/>
          <w:sz w:val="30"/>
          <w:lang w:val="fr-FR"/>
        </w:rPr>
      </w:pPr>
      <w:r w:rsidRPr="00EA1FF3">
        <w:rPr>
          <w:rFonts w:ascii="Times New Roman" w:hAnsi="Times New Roman"/>
          <w:sz w:val="30"/>
          <w:lang w:val="fr-FR"/>
        </w:rPr>
        <w:t>-----</w:t>
      </w:r>
    </w:p>
    <w:p w:rsidR="005D4B73" w:rsidRPr="005D4B73" w:rsidRDefault="005D4B73" w:rsidP="005D4B73">
      <w:pPr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val="fr-FR"/>
        </w:rPr>
      </w:pPr>
    </w:p>
    <w:p w:rsidR="00E43ECB" w:rsidRPr="00EE272E" w:rsidRDefault="00DE4C1A" w:rsidP="0055046C">
      <w:pPr>
        <w:spacing w:before="120" w:after="120"/>
        <w:ind w:firstLine="567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EE272E">
        <w:rPr>
          <w:rFonts w:ascii="Times New Roman" w:hAnsi="Times New Roman"/>
          <w:color w:val="000000"/>
          <w:szCs w:val="28"/>
          <w:lang w:val="fr-FR"/>
        </w:rPr>
        <w:t xml:space="preserve">Hội nghị lần thứ </w:t>
      </w:r>
      <w:r w:rsidR="00386B4F">
        <w:rPr>
          <w:rFonts w:ascii="Times New Roman" w:hAnsi="Times New Roman"/>
          <w:color w:val="000000"/>
          <w:szCs w:val="28"/>
          <w:lang w:val="fr-FR"/>
        </w:rPr>
        <w:t>mười một</w:t>
      </w:r>
      <w:r w:rsidR="0055046C">
        <w:rPr>
          <w:rFonts w:ascii="Times New Roman" w:hAnsi="Times New Roman"/>
          <w:color w:val="000000"/>
          <w:szCs w:val="28"/>
          <w:lang w:val="fr-FR"/>
        </w:rPr>
        <w:t xml:space="preserve"> </w:t>
      </w:r>
      <w:r w:rsidRPr="00EE272E">
        <w:rPr>
          <w:rFonts w:ascii="Times New Roman" w:hAnsi="Times New Roman"/>
          <w:color w:val="000000"/>
          <w:szCs w:val="28"/>
          <w:lang w:val="fr-FR"/>
        </w:rPr>
        <w:t xml:space="preserve">Ban Chấp hành Đảng bộ tỉnh khoá </w:t>
      </w:r>
      <w:r w:rsidR="0019166E" w:rsidRPr="00EE272E">
        <w:rPr>
          <w:rFonts w:ascii="Times New Roman" w:hAnsi="Times New Roman"/>
          <w:color w:val="000000"/>
          <w:szCs w:val="28"/>
          <w:lang w:val="fr-FR"/>
        </w:rPr>
        <w:t>X</w:t>
      </w:r>
      <w:r w:rsidR="009E656B" w:rsidRPr="00EE272E">
        <w:rPr>
          <w:rFonts w:ascii="Times New Roman" w:hAnsi="Times New Roman"/>
          <w:color w:val="000000"/>
          <w:szCs w:val="28"/>
          <w:lang w:val="fr-FR"/>
        </w:rPr>
        <w:t>I</w:t>
      </w:r>
      <w:r w:rsidRPr="00EE272E">
        <w:rPr>
          <w:rFonts w:ascii="Times New Roman" w:hAnsi="Times New Roman"/>
          <w:color w:val="000000"/>
          <w:szCs w:val="28"/>
          <w:lang w:val="fr-FR"/>
        </w:rPr>
        <w:t xml:space="preserve"> tổ chức </w:t>
      </w:r>
      <w:r w:rsidR="001432EF" w:rsidRPr="00EE272E">
        <w:rPr>
          <w:rFonts w:ascii="Times New Roman" w:hAnsi="Times New Roman"/>
          <w:color w:val="000000"/>
          <w:szCs w:val="28"/>
          <w:lang w:val="fr-FR"/>
        </w:rPr>
        <w:t>ngày</w:t>
      </w:r>
      <w:r w:rsidR="0055046C">
        <w:rPr>
          <w:rFonts w:ascii="Times New Roman" w:hAnsi="Times New Roman"/>
          <w:color w:val="000000"/>
          <w:szCs w:val="28"/>
          <w:lang w:val="fr-FR"/>
        </w:rPr>
        <w:t xml:space="preserve"> </w:t>
      </w:r>
      <w:r w:rsidR="002C17C6">
        <w:rPr>
          <w:rFonts w:ascii="Times New Roman" w:hAnsi="Times New Roman"/>
          <w:color w:val="000000"/>
          <w:szCs w:val="28"/>
          <w:lang w:val="fr-FR"/>
        </w:rPr>
        <w:t>12/01/2023</w:t>
      </w:r>
      <w:r w:rsidR="00F8336F" w:rsidRPr="00EE272E">
        <w:rPr>
          <w:rFonts w:ascii="Times New Roman" w:hAnsi="Times New Roman"/>
          <w:color w:val="000000"/>
          <w:szCs w:val="28"/>
          <w:lang w:val="fr-FR"/>
        </w:rPr>
        <w:t xml:space="preserve"> đã </w:t>
      </w:r>
      <w:r w:rsidRPr="00EE272E">
        <w:rPr>
          <w:rFonts w:ascii="Times New Roman" w:hAnsi="Times New Roman"/>
          <w:color w:val="000000"/>
          <w:szCs w:val="28"/>
          <w:lang w:val="fr-FR"/>
        </w:rPr>
        <w:t xml:space="preserve">nghiên cứu, thảo luận </w:t>
      </w:r>
      <w:r w:rsidR="00F8336F" w:rsidRPr="00EE272E">
        <w:rPr>
          <w:rFonts w:ascii="Times New Roman" w:hAnsi="Times New Roman"/>
          <w:color w:val="000000"/>
          <w:szCs w:val="28"/>
          <w:lang w:val="fr-FR"/>
        </w:rPr>
        <w:t>thống nhất</w:t>
      </w:r>
      <w:r w:rsidR="00471269" w:rsidRPr="00EE272E">
        <w:rPr>
          <w:rFonts w:ascii="Times New Roman" w:hAnsi="Times New Roman"/>
          <w:color w:val="000000"/>
          <w:szCs w:val="28"/>
          <w:lang w:val="fr-FR"/>
        </w:rPr>
        <w:t>, đánh giá kết quả thực hiện nhiệm vụ chính trị năm 20</w:t>
      </w:r>
      <w:r w:rsidR="009E656B" w:rsidRPr="00EE272E">
        <w:rPr>
          <w:rFonts w:ascii="Times New Roman" w:hAnsi="Times New Roman"/>
          <w:color w:val="000000"/>
          <w:szCs w:val="28"/>
          <w:lang w:val="fr-FR"/>
        </w:rPr>
        <w:t>2</w:t>
      </w:r>
      <w:r w:rsidR="00386B4F">
        <w:rPr>
          <w:rFonts w:ascii="Times New Roman" w:hAnsi="Times New Roman"/>
          <w:color w:val="000000"/>
          <w:szCs w:val="28"/>
          <w:lang w:val="fr-FR"/>
        </w:rPr>
        <w:t>2</w:t>
      </w:r>
      <w:r w:rsidR="005D4B73" w:rsidRPr="00EE272E">
        <w:rPr>
          <w:rFonts w:ascii="Times New Roman" w:hAnsi="Times New Roman"/>
          <w:color w:val="000000"/>
          <w:szCs w:val="28"/>
          <w:lang w:val="fr-FR"/>
        </w:rPr>
        <w:t xml:space="preserve">, </w:t>
      </w:r>
      <w:r w:rsidR="00471269" w:rsidRPr="00EE272E">
        <w:rPr>
          <w:rFonts w:ascii="Times New Roman" w:hAnsi="Times New Roman"/>
          <w:color w:val="000000"/>
          <w:szCs w:val="28"/>
          <w:lang w:val="fr-FR"/>
        </w:rPr>
        <w:t>xác định phương hướng</w:t>
      </w:r>
      <w:r w:rsidR="00A64A30" w:rsidRPr="00EE272E">
        <w:rPr>
          <w:rFonts w:ascii="Times New Roman" w:hAnsi="Times New Roman"/>
          <w:color w:val="000000"/>
          <w:szCs w:val="28"/>
          <w:lang w:val="fr-FR"/>
        </w:rPr>
        <w:t>,</w:t>
      </w:r>
      <w:r w:rsidR="00471269" w:rsidRPr="00EE272E">
        <w:rPr>
          <w:rFonts w:ascii="Times New Roman" w:hAnsi="Times New Roman"/>
          <w:color w:val="000000"/>
          <w:szCs w:val="28"/>
          <w:lang w:val="fr-FR"/>
        </w:rPr>
        <w:t xml:space="preserve"> nhiệm vụ cần tập trung lãnh đạo thực hiện năm 20</w:t>
      </w:r>
      <w:r w:rsidR="00A65923" w:rsidRPr="00EE272E">
        <w:rPr>
          <w:rFonts w:ascii="Times New Roman" w:hAnsi="Times New Roman"/>
          <w:color w:val="000000"/>
          <w:szCs w:val="28"/>
          <w:lang w:val="fr-FR"/>
        </w:rPr>
        <w:t>2</w:t>
      </w:r>
      <w:r w:rsidR="00386B4F">
        <w:rPr>
          <w:rFonts w:ascii="Times New Roman" w:hAnsi="Times New Roman"/>
          <w:color w:val="000000"/>
          <w:szCs w:val="28"/>
          <w:lang w:val="fr-FR"/>
        </w:rPr>
        <w:t>3</w:t>
      </w:r>
      <w:r w:rsidR="0055046C">
        <w:rPr>
          <w:rFonts w:ascii="Times New Roman" w:hAnsi="Times New Roman"/>
          <w:color w:val="000000"/>
          <w:szCs w:val="28"/>
          <w:lang w:val="fr-FR"/>
        </w:rPr>
        <w:t xml:space="preserve"> </w:t>
      </w:r>
      <w:r w:rsidR="00E43ECB" w:rsidRPr="00EE272E">
        <w:rPr>
          <w:rFonts w:ascii="Times New Roman" w:hAnsi="Times New Roman"/>
          <w:color w:val="000000"/>
          <w:szCs w:val="28"/>
          <w:lang w:val="fr-FR"/>
        </w:rPr>
        <w:t>và</w:t>
      </w:r>
      <w:r w:rsidR="002D6DB0" w:rsidRPr="00EE272E">
        <w:rPr>
          <w:rFonts w:ascii="Times New Roman" w:hAnsi="Times New Roman"/>
          <w:color w:val="000000"/>
          <w:szCs w:val="28"/>
          <w:lang w:val="fr-FR"/>
        </w:rPr>
        <w:t xml:space="preserve"> ý kiến </w:t>
      </w:r>
      <w:r w:rsidR="00D561EE" w:rsidRPr="00EE272E">
        <w:rPr>
          <w:rFonts w:ascii="Times New Roman" w:hAnsi="Times New Roman"/>
          <w:color w:val="000000"/>
          <w:szCs w:val="28"/>
          <w:lang w:val="fr-FR"/>
        </w:rPr>
        <w:t xml:space="preserve">đóng góp </w:t>
      </w:r>
      <w:r w:rsidR="002D6DB0" w:rsidRPr="00EE272E">
        <w:rPr>
          <w:rFonts w:ascii="Times New Roman" w:hAnsi="Times New Roman"/>
          <w:color w:val="000000"/>
          <w:szCs w:val="28"/>
          <w:lang w:val="fr-FR"/>
        </w:rPr>
        <w:t xml:space="preserve">vào các văn bản đã trình ra </w:t>
      </w:r>
      <w:r w:rsidR="000F634A" w:rsidRPr="00EE272E">
        <w:rPr>
          <w:rFonts w:ascii="Times New Roman" w:hAnsi="Times New Roman"/>
          <w:color w:val="000000"/>
          <w:szCs w:val="28"/>
          <w:lang w:val="fr-FR"/>
        </w:rPr>
        <w:t>H</w:t>
      </w:r>
      <w:r w:rsidR="002D6DB0" w:rsidRPr="00EE272E">
        <w:rPr>
          <w:rFonts w:ascii="Times New Roman" w:hAnsi="Times New Roman"/>
          <w:color w:val="000000"/>
          <w:szCs w:val="28"/>
          <w:lang w:val="fr-FR"/>
        </w:rPr>
        <w:t>ội nghị,</w:t>
      </w:r>
    </w:p>
    <w:p w:rsidR="00E43ECB" w:rsidRPr="00EA1FF3" w:rsidRDefault="00E43ECB" w:rsidP="0055046C">
      <w:pPr>
        <w:spacing w:before="120" w:after="120"/>
        <w:jc w:val="center"/>
        <w:outlineLvl w:val="0"/>
        <w:rPr>
          <w:rFonts w:ascii="Times New Roman" w:hAnsi="Times New Roman"/>
          <w:b/>
          <w:sz w:val="30"/>
          <w:szCs w:val="28"/>
          <w:lang w:val="fr-FR"/>
        </w:rPr>
      </w:pPr>
      <w:r w:rsidRPr="00EA1FF3">
        <w:rPr>
          <w:rFonts w:ascii="Times New Roman" w:hAnsi="Times New Roman"/>
          <w:b/>
          <w:sz w:val="30"/>
          <w:szCs w:val="28"/>
          <w:lang w:val="fr-FR"/>
        </w:rPr>
        <w:t xml:space="preserve">BAN CHẤP HÀNH </w:t>
      </w:r>
      <w:r w:rsidRPr="00EA1FF3">
        <w:rPr>
          <w:rFonts w:ascii="Times New Roman" w:hAnsi="Times New Roman" w:hint="eastAsia"/>
          <w:b/>
          <w:sz w:val="30"/>
          <w:szCs w:val="28"/>
          <w:lang w:val="fr-FR"/>
        </w:rPr>
        <w:t>Đ</w:t>
      </w:r>
      <w:r w:rsidRPr="00EA1FF3">
        <w:rPr>
          <w:rFonts w:ascii="Times New Roman" w:hAnsi="Times New Roman"/>
          <w:b/>
          <w:sz w:val="30"/>
          <w:szCs w:val="28"/>
          <w:lang w:val="fr-FR"/>
        </w:rPr>
        <w:t>ẢNG BỘ TỈNH</w:t>
      </w:r>
    </w:p>
    <w:p w:rsidR="00E43ECB" w:rsidRPr="0063450C" w:rsidRDefault="00E43ECB" w:rsidP="0055046C">
      <w:pPr>
        <w:spacing w:before="120" w:after="120"/>
        <w:jc w:val="center"/>
        <w:rPr>
          <w:rFonts w:ascii="Times New Roman" w:hAnsi="Times New Roman"/>
          <w:b/>
          <w:sz w:val="30"/>
          <w:szCs w:val="28"/>
          <w:lang w:val="fr-FR"/>
        </w:rPr>
      </w:pPr>
      <w:r w:rsidRPr="0063450C">
        <w:rPr>
          <w:rFonts w:ascii="Times New Roman" w:hAnsi="Times New Roman"/>
          <w:b/>
          <w:sz w:val="30"/>
          <w:szCs w:val="28"/>
          <w:lang w:val="fr-FR"/>
        </w:rPr>
        <w:t>QUYẾT NGHỊ</w:t>
      </w:r>
    </w:p>
    <w:p w:rsidR="00DE4C1A" w:rsidRPr="0063450C" w:rsidRDefault="00ED34AB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fr-FR"/>
        </w:rPr>
      </w:pPr>
      <w:r w:rsidRPr="0063450C">
        <w:rPr>
          <w:rFonts w:ascii="Times New Roman" w:hAnsi="Times New Roman"/>
          <w:b/>
          <w:szCs w:val="28"/>
          <w:lang w:val="fr-FR"/>
        </w:rPr>
        <w:t>1.</w:t>
      </w:r>
      <w:r w:rsidR="0055046C">
        <w:rPr>
          <w:rFonts w:ascii="Times New Roman" w:hAnsi="Times New Roman"/>
          <w:b/>
          <w:szCs w:val="28"/>
          <w:lang w:val="fr-FR"/>
        </w:rPr>
        <w:t xml:space="preserve"> </w:t>
      </w:r>
      <w:r w:rsidR="00DE4C1A" w:rsidRPr="0063450C">
        <w:rPr>
          <w:rFonts w:ascii="Times New Roman" w:hAnsi="Times New Roman"/>
          <w:szCs w:val="28"/>
          <w:lang w:val="fr-FR"/>
        </w:rPr>
        <w:t>Thông qua Báo cáo tình hìnhthực hiện nhiệm vụ chính trị năm 20</w:t>
      </w:r>
      <w:r w:rsidR="001E19AF" w:rsidRPr="0063450C">
        <w:rPr>
          <w:rFonts w:ascii="Times New Roman" w:hAnsi="Times New Roman"/>
          <w:szCs w:val="28"/>
          <w:lang w:val="fr-FR"/>
        </w:rPr>
        <w:t>2</w:t>
      </w:r>
      <w:r w:rsidR="00386B4F" w:rsidRPr="0063450C">
        <w:rPr>
          <w:rFonts w:ascii="Times New Roman" w:hAnsi="Times New Roman"/>
          <w:szCs w:val="28"/>
          <w:lang w:val="fr-FR"/>
        </w:rPr>
        <w:t>2</w:t>
      </w:r>
      <w:r w:rsidR="00DE4C1A" w:rsidRPr="0063450C">
        <w:rPr>
          <w:rFonts w:ascii="Times New Roman" w:hAnsi="Times New Roman"/>
          <w:szCs w:val="28"/>
          <w:lang w:val="fr-FR"/>
        </w:rPr>
        <w:t xml:space="preserve"> và </w:t>
      </w:r>
      <w:r w:rsidR="00772D06" w:rsidRPr="0063450C">
        <w:rPr>
          <w:rFonts w:ascii="Times New Roman" w:hAnsi="Times New Roman"/>
          <w:szCs w:val="28"/>
          <w:lang w:val="fr-FR"/>
        </w:rPr>
        <w:t>những</w:t>
      </w:r>
      <w:r w:rsidR="00DE4C1A" w:rsidRPr="0063450C">
        <w:rPr>
          <w:rFonts w:ascii="Times New Roman" w:hAnsi="Times New Roman"/>
          <w:szCs w:val="28"/>
          <w:lang w:val="fr-FR"/>
        </w:rPr>
        <w:t xml:space="preserve"> nhiệm vụ</w:t>
      </w:r>
      <w:r w:rsidR="00772D06" w:rsidRPr="0063450C">
        <w:rPr>
          <w:rFonts w:ascii="Times New Roman" w:hAnsi="Times New Roman"/>
          <w:szCs w:val="28"/>
          <w:lang w:val="fr-FR"/>
        </w:rPr>
        <w:t xml:space="preserve"> trọng tâm</w:t>
      </w:r>
      <w:r w:rsidR="00DE4C1A" w:rsidRPr="0063450C">
        <w:rPr>
          <w:rFonts w:ascii="Times New Roman" w:hAnsi="Times New Roman"/>
          <w:szCs w:val="28"/>
          <w:lang w:val="fr-FR"/>
        </w:rPr>
        <w:t xml:space="preserve"> năm 20</w:t>
      </w:r>
      <w:r w:rsidR="00A65923" w:rsidRPr="0063450C">
        <w:rPr>
          <w:rFonts w:ascii="Times New Roman" w:hAnsi="Times New Roman"/>
          <w:szCs w:val="28"/>
          <w:lang w:val="fr-FR"/>
        </w:rPr>
        <w:t>2</w:t>
      </w:r>
      <w:r w:rsidR="00386B4F" w:rsidRPr="0063450C">
        <w:rPr>
          <w:rFonts w:ascii="Times New Roman" w:hAnsi="Times New Roman"/>
          <w:szCs w:val="28"/>
          <w:lang w:val="fr-FR"/>
        </w:rPr>
        <w:t>3</w:t>
      </w:r>
      <w:r w:rsidR="0055046C">
        <w:rPr>
          <w:rFonts w:ascii="Times New Roman" w:hAnsi="Times New Roman"/>
          <w:szCs w:val="28"/>
          <w:lang w:val="fr-FR"/>
        </w:rPr>
        <w:t xml:space="preserve"> </w:t>
      </w:r>
      <w:r w:rsidR="00DE4C1A" w:rsidRPr="0063450C">
        <w:rPr>
          <w:rFonts w:ascii="Times New Roman" w:hAnsi="Times New Roman"/>
          <w:szCs w:val="28"/>
          <w:lang w:val="fr-FR"/>
        </w:rPr>
        <w:t xml:space="preserve">của Ban Chấp hành Đảng bộ tỉnh. </w:t>
      </w:r>
    </w:p>
    <w:p w:rsidR="00DE4C1A" w:rsidRPr="0063450C" w:rsidRDefault="00ED34AB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fr-FR"/>
        </w:rPr>
      </w:pPr>
      <w:r w:rsidRPr="0063450C">
        <w:rPr>
          <w:rFonts w:ascii="Times New Roman" w:hAnsi="Times New Roman"/>
          <w:b/>
          <w:szCs w:val="28"/>
          <w:lang w:val="fr-FR"/>
        </w:rPr>
        <w:t>2.</w:t>
      </w:r>
      <w:r w:rsidR="0055046C">
        <w:rPr>
          <w:rFonts w:ascii="Times New Roman" w:hAnsi="Times New Roman"/>
          <w:b/>
          <w:szCs w:val="28"/>
          <w:lang w:val="fr-FR"/>
        </w:rPr>
        <w:t xml:space="preserve"> </w:t>
      </w:r>
      <w:r w:rsidR="00E43ECB" w:rsidRPr="0063450C">
        <w:rPr>
          <w:rFonts w:ascii="Times New Roman" w:hAnsi="Times New Roman"/>
          <w:szCs w:val="28"/>
          <w:lang w:val="fr-FR"/>
        </w:rPr>
        <w:t>T</w:t>
      </w:r>
      <w:r w:rsidR="002C6D0B" w:rsidRPr="0063450C">
        <w:rPr>
          <w:rFonts w:ascii="Times New Roman" w:hAnsi="Times New Roman"/>
          <w:szCs w:val="28"/>
          <w:lang w:val="fr-FR"/>
        </w:rPr>
        <w:t>hống nhất t</w:t>
      </w:r>
      <w:r w:rsidR="00DE4C1A" w:rsidRPr="0063450C">
        <w:rPr>
          <w:rFonts w:ascii="Times New Roman" w:hAnsi="Times New Roman"/>
          <w:szCs w:val="28"/>
          <w:lang w:val="fr-FR"/>
        </w:rPr>
        <w:t xml:space="preserve">hông qua các chỉ tiêu chủ yếu </w:t>
      </w:r>
      <w:r w:rsidR="001D718E" w:rsidRPr="0063450C">
        <w:rPr>
          <w:rFonts w:ascii="Times New Roman" w:hAnsi="Times New Roman"/>
          <w:szCs w:val="28"/>
          <w:lang w:val="fr-FR"/>
        </w:rPr>
        <w:t>năm 20</w:t>
      </w:r>
      <w:r w:rsidR="00A65923" w:rsidRPr="0063450C">
        <w:rPr>
          <w:rFonts w:ascii="Times New Roman" w:hAnsi="Times New Roman"/>
          <w:szCs w:val="28"/>
          <w:lang w:val="fr-FR"/>
        </w:rPr>
        <w:t>2</w:t>
      </w:r>
      <w:r w:rsidR="00386B4F" w:rsidRPr="0063450C">
        <w:rPr>
          <w:rFonts w:ascii="Times New Roman" w:hAnsi="Times New Roman"/>
          <w:szCs w:val="28"/>
          <w:lang w:val="fr-FR"/>
        </w:rPr>
        <w:t>3</w:t>
      </w:r>
      <w:r w:rsidR="00D12BE7" w:rsidRPr="0063450C">
        <w:rPr>
          <w:rFonts w:ascii="Times New Roman" w:hAnsi="Times New Roman"/>
          <w:szCs w:val="28"/>
          <w:lang w:val="fr-FR"/>
        </w:rPr>
        <w:t xml:space="preserve"> nh</w:t>
      </w:r>
      <w:r w:rsidR="00D12BE7" w:rsidRPr="0063450C">
        <w:rPr>
          <w:rFonts w:ascii="Times New Roman" w:hAnsi="Times New Roman" w:hint="eastAsia"/>
          <w:szCs w:val="28"/>
          <w:lang w:val="fr-FR"/>
        </w:rPr>
        <w:t>ư</w:t>
      </w:r>
      <w:r w:rsidR="00D12BE7" w:rsidRPr="0063450C">
        <w:rPr>
          <w:rFonts w:ascii="Times New Roman" w:hAnsi="Times New Roman"/>
          <w:szCs w:val="28"/>
          <w:lang w:val="fr-FR"/>
        </w:rPr>
        <w:t xml:space="preserve"> sau</w:t>
      </w:r>
      <w:r w:rsidR="00DE4C1A" w:rsidRPr="0063450C">
        <w:rPr>
          <w:rFonts w:ascii="Times New Roman" w:hAnsi="Times New Roman"/>
          <w:szCs w:val="28"/>
          <w:lang w:val="fr-FR"/>
        </w:rPr>
        <w:t>: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Tăng trưởng kinh tế (GRDP theo giá so sánh 2010) đạt 7,0 - 7,5%.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GRDP bình quân đầu người đạt từ 69,1 - 69,4 triệu đồng.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Tổng kim ngạch xuất khẩu đạt 3,9 tỷ USD.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Tổng vốn đầu tư phát triển toàn xã hội đạt từ 45,85 - 46,70 ngàn tỷ đồng.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Tổng thu ngân sách nhà nước trên địa bàn 10.288 tỷ đồng. Tổng chi ngân sách địa phương 14.110,4 tỷ đồng.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Số doanh nghiệp thành lập mới đạt 830 doanh nghiệp; trong đó, vùng Trung tâm là 458 doanh nghiệp, vùng phía Đông là 99 doanh nghiệp, vùng phía Tây là 273 doanh nghiệp.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 xml:space="preserve">- Giải quyết việc làm cho 16.000 lao động; trong đó, đưa 300 lao động làm việc có thời hạn ở nước ngoài. 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Giảm tỷ lệ thất nghiệp khu vực thành thị còn dưới 4%.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lao động qua đào tạo là 54%; trong đó, tỷ lệ lao động qua đào tạo có bằng cấp, chứng chỉ là 22%.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 xml:space="preserve">- Tỷ lệ hộ nghèo (theo chuẩn nghèo đa chiều giai đoạn 2021-2025) giảm </w:t>
      </w:r>
      <w:r w:rsidRPr="00764662">
        <w:rPr>
          <w:rFonts w:ascii="Times New Roman" w:hAnsi="Times New Roman"/>
          <w:szCs w:val="28"/>
          <w:lang w:val="vi-VN"/>
        </w:rPr>
        <w:lastRenderedPageBreak/>
        <w:t>khoảng 0,2% so với năm 2022.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Xây dựng 4 xã đạt chuẩn nông thôn mới; 11 xã đạt chuẩn nông thôn mới nâng cao; 2 xã đạt chuẩn nông thôn mới kiểu mẫu; 02 huyện được công nhận đạt chuẩn huyện nông thôn mới.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dân số tham gia bảo hiểm y tế đạt 93%.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Số bác sĩ/vạn dân đạt 7,6 bác sĩ; số giường bệnh/vạn dân đạt 24 giường bệnh; giảm tỷ lệ trẻ em dưới 5 tuổi bị suy dinh dưỡng xuống còn từ 12,3% trở xuống; tỷ lệ tử vong trẻ em dưới 1 tuổi từ 9,3‰ trở xuống; tỷ lệ tử vong trẻ em dưới 5 tuổi từ 10,8‰ trở xuống; tỷ lệ xã đạt tiêu chí quốc gia về y tế đạt 100%.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 xml:space="preserve">- Tỷ lệ huy động trẻ em trong độ tuổi đi học: nhà trẻ đạt 17%; mẫu giáo đạt 87%; tiểu học đạt 100%; trung học cơ sở đạt 99%; trung học phổ thông và tương đương đạt 83%. Tỷ lệ trường đạt chuẩn quốc gia: mầm non đạt 62%, tiểu học đạt 83%; trung học cơ sở  và trung học phổ thông đạt 62%. 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hộ dân nông thôn được sử dụng nước hợp vệ sinh: 100%; trong đó, tỷ lệ hộ dân nông thôn sử dụng nước từ hệ thống cấp nước tập trung đạt 96,5%.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hộ dân đô thị được sử dụng nước sạch qua hệ thống cấp nước tập trung đạt 99,75%.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chất thải rắn đô thị được thu gom và xử lý đạt trên 98%.</w:t>
      </w:r>
    </w:p>
    <w:p w:rsidR="00BA7103" w:rsidRPr="00764662" w:rsidRDefault="00BA7103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Tỷ lệ cơ sở sản xuất, kinh doanh dịch vụ xử lý chất thải đạt tiêu chuẩn môi trường trên 90%.</w:t>
      </w:r>
    </w:p>
    <w:p w:rsidR="0090415F" w:rsidRPr="00764662" w:rsidRDefault="0090415F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Chỉ tiêu tuyển quân đạt 100%, đảm bảo chất lượng giao quân.</w:t>
      </w:r>
    </w:p>
    <w:p w:rsidR="0090415F" w:rsidRPr="00764662" w:rsidRDefault="0090415F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Kết nạp 1.500 đảng viên mới.</w:t>
      </w:r>
    </w:p>
    <w:p w:rsidR="0090415F" w:rsidRPr="00764662" w:rsidRDefault="0090415F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>- Trên 98% đảng viên đủ tư cách, hoàn thành nhiệm vụ trở lên; trên 85% tổ chức cơ sở đảng hoàn thành tốt nhiệm vụ trở lên.</w:t>
      </w:r>
    </w:p>
    <w:p w:rsidR="00DE4C1A" w:rsidRPr="00764662" w:rsidRDefault="00ED34AB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b/>
          <w:szCs w:val="28"/>
          <w:lang w:val="vi-VN"/>
        </w:rPr>
        <w:t>3</w:t>
      </w:r>
      <w:r w:rsidRPr="00E4648A">
        <w:rPr>
          <w:rFonts w:ascii="Times New Roman" w:hAnsi="Times New Roman"/>
          <w:b/>
          <w:szCs w:val="28"/>
          <w:lang w:val="vi-VN"/>
        </w:rPr>
        <w:t>.</w:t>
      </w:r>
      <w:r w:rsidR="0055046C" w:rsidRPr="0055046C">
        <w:rPr>
          <w:rFonts w:ascii="Times New Roman" w:hAnsi="Times New Roman"/>
          <w:b/>
          <w:szCs w:val="28"/>
          <w:lang w:val="vi-VN"/>
        </w:rPr>
        <w:t xml:space="preserve"> </w:t>
      </w:r>
      <w:r w:rsidR="00DE4C1A" w:rsidRPr="00764662">
        <w:rPr>
          <w:rFonts w:ascii="Times New Roman" w:hAnsi="Times New Roman"/>
          <w:szCs w:val="28"/>
          <w:lang w:val="vi-VN"/>
        </w:rPr>
        <w:t xml:space="preserve">Ban Chấp hành Đảng bộ tỉnh </w:t>
      </w:r>
      <w:r w:rsidR="000F255D" w:rsidRPr="00E4648A">
        <w:rPr>
          <w:rFonts w:ascii="Times New Roman" w:hAnsi="Times New Roman"/>
          <w:szCs w:val="28"/>
          <w:lang w:val="vi-VN"/>
        </w:rPr>
        <w:t>g</w:t>
      </w:r>
      <w:r w:rsidR="00E43ECB" w:rsidRPr="00E4648A">
        <w:rPr>
          <w:rFonts w:ascii="Times New Roman" w:hAnsi="Times New Roman"/>
          <w:szCs w:val="28"/>
          <w:lang w:val="vi-VN"/>
        </w:rPr>
        <w:t>iao Ban Thường vụ Tỉnh ủy nghiên cứu ý kiến đóng góp</w:t>
      </w:r>
      <w:r w:rsidR="0055046C" w:rsidRPr="0055046C">
        <w:rPr>
          <w:rFonts w:ascii="Times New Roman" w:hAnsi="Times New Roman"/>
          <w:szCs w:val="28"/>
          <w:lang w:val="vi-VN"/>
        </w:rPr>
        <w:t xml:space="preserve"> </w:t>
      </w:r>
      <w:r w:rsidR="00E43ECB" w:rsidRPr="00E4648A">
        <w:rPr>
          <w:rFonts w:ascii="Times New Roman" w:hAnsi="Times New Roman" w:hint="eastAsia"/>
          <w:szCs w:val="28"/>
          <w:lang w:val="vi-VN"/>
        </w:rPr>
        <w:t>đ</w:t>
      </w:r>
      <w:r w:rsidR="00E43ECB" w:rsidRPr="00E4648A">
        <w:rPr>
          <w:rFonts w:ascii="Times New Roman" w:hAnsi="Times New Roman"/>
          <w:szCs w:val="28"/>
          <w:lang w:val="vi-VN"/>
        </w:rPr>
        <w:t>ể hoàn chỉnh và ban hành các văn bản đã được trình ra hội nghị; l</w:t>
      </w:r>
      <w:r w:rsidR="00DE4C1A" w:rsidRPr="00764662">
        <w:rPr>
          <w:rFonts w:ascii="Times New Roman" w:hAnsi="Times New Roman"/>
          <w:szCs w:val="28"/>
          <w:lang w:val="vi-VN"/>
        </w:rPr>
        <w:t xml:space="preserve">ãnh đạo, chỉ đạo tổ chức triển khai </w:t>
      </w:r>
      <w:r w:rsidR="00903546" w:rsidRPr="00764662">
        <w:rPr>
          <w:rFonts w:ascii="Times New Roman" w:hAnsi="Times New Roman"/>
          <w:szCs w:val="28"/>
          <w:lang w:val="vi-VN"/>
        </w:rPr>
        <w:t xml:space="preserve">và thường xuyên </w:t>
      </w:r>
      <w:r w:rsidR="004C181E" w:rsidRPr="00764662">
        <w:rPr>
          <w:rFonts w:ascii="Times New Roman" w:hAnsi="Times New Roman"/>
          <w:szCs w:val="28"/>
          <w:lang w:val="vi-VN"/>
        </w:rPr>
        <w:t xml:space="preserve">kiểm tra, </w:t>
      </w:r>
      <w:r w:rsidR="00903546" w:rsidRPr="00764662">
        <w:rPr>
          <w:rFonts w:ascii="Times New Roman" w:hAnsi="Times New Roman"/>
          <w:szCs w:val="28"/>
          <w:lang w:val="vi-VN"/>
        </w:rPr>
        <w:t xml:space="preserve">giám sát để đảm bảo </w:t>
      </w:r>
      <w:r w:rsidR="00DE4C1A" w:rsidRPr="00764662">
        <w:rPr>
          <w:rFonts w:ascii="Times New Roman" w:hAnsi="Times New Roman"/>
          <w:szCs w:val="28"/>
          <w:lang w:val="vi-VN"/>
        </w:rPr>
        <w:t xml:space="preserve">thực hiện có hiệu quả </w:t>
      </w:r>
      <w:r w:rsidR="00772D06" w:rsidRPr="00E4648A">
        <w:rPr>
          <w:rFonts w:ascii="Times New Roman" w:hAnsi="Times New Roman"/>
          <w:szCs w:val="28"/>
          <w:lang w:val="vi-VN"/>
        </w:rPr>
        <w:t>những</w:t>
      </w:r>
      <w:r w:rsidR="00DE4C1A" w:rsidRPr="00764662">
        <w:rPr>
          <w:rFonts w:ascii="Times New Roman" w:hAnsi="Times New Roman"/>
          <w:szCs w:val="28"/>
          <w:lang w:val="vi-VN"/>
        </w:rPr>
        <w:t xml:space="preserve"> nhiệm vụ</w:t>
      </w:r>
      <w:r w:rsidR="00772D06" w:rsidRPr="00E4648A">
        <w:rPr>
          <w:rFonts w:ascii="Times New Roman" w:hAnsi="Times New Roman"/>
          <w:szCs w:val="28"/>
          <w:lang w:val="vi-VN"/>
        </w:rPr>
        <w:t xml:space="preserve"> trọng tâm</w:t>
      </w:r>
      <w:r w:rsidR="00DE4C1A" w:rsidRPr="00764662">
        <w:rPr>
          <w:rFonts w:ascii="Times New Roman" w:hAnsi="Times New Roman"/>
          <w:szCs w:val="28"/>
          <w:lang w:val="vi-VN"/>
        </w:rPr>
        <w:t xml:space="preserve"> năm 20</w:t>
      </w:r>
      <w:r w:rsidR="003E53D4" w:rsidRPr="00E4648A">
        <w:rPr>
          <w:rFonts w:ascii="Times New Roman" w:hAnsi="Times New Roman"/>
          <w:szCs w:val="28"/>
          <w:lang w:val="vi-VN"/>
        </w:rPr>
        <w:t>2</w:t>
      </w:r>
      <w:r w:rsidR="0067694E" w:rsidRPr="00E4648A">
        <w:rPr>
          <w:rFonts w:ascii="Times New Roman" w:hAnsi="Times New Roman"/>
          <w:szCs w:val="28"/>
          <w:lang w:val="vi-VN"/>
        </w:rPr>
        <w:t>3</w:t>
      </w:r>
      <w:r w:rsidR="00DE4C1A" w:rsidRPr="00764662">
        <w:rPr>
          <w:rFonts w:ascii="Times New Roman" w:hAnsi="Times New Roman"/>
          <w:szCs w:val="28"/>
          <w:lang w:val="vi-VN"/>
        </w:rPr>
        <w:t xml:space="preserve"> và các chỉ tiêu đã đề ra trong </w:t>
      </w:r>
      <w:r w:rsidR="00350C0D" w:rsidRPr="00E4648A">
        <w:rPr>
          <w:rFonts w:ascii="Times New Roman" w:hAnsi="Times New Roman"/>
          <w:szCs w:val="28"/>
          <w:lang w:val="vi-VN"/>
        </w:rPr>
        <w:t>N</w:t>
      </w:r>
      <w:r w:rsidR="00DE4C1A" w:rsidRPr="00764662">
        <w:rPr>
          <w:rFonts w:ascii="Times New Roman" w:hAnsi="Times New Roman"/>
          <w:szCs w:val="28"/>
          <w:lang w:val="vi-VN"/>
        </w:rPr>
        <w:t>ghị quyết.</w:t>
      </w:r>
    </w:p>
    <w:p w:rsidR="007E775F" w:rsidRPr="00764662" w:rsidRDefault="00DE4C1A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b/>
          <w:szCs w:val="28"/>
          <w:lang w:val="vi-VN"/>
        </w:rPr>
        <w:t>4</w:t>
      </w:r>
      <w:r w:rsidR="00ED34AB" w:rsidRPr="00764662">
        <w:rPr>
          <w:rFonts w:ascii="Times New Roman" w:hAnsi="Times New Roman"/>
          <w:b/>
          <w:szCs w:val="28"/>
          <w:lang w:val="vi-VN"/>
        </w:rPr>
        <w:t>.</w:t>
      </w:r>
      <w:r w:rsidR="0055046C" w:rsidRPr="0055046C">
        <w:rPr>
          <w:rFonts w:ascii="Times New Roman" w:hAnsi="Times New Roman"/>
          <w:b/>
          <w:szCs w:val="28"/>
          <w:lang w:val="vi-VN"/>
        </w:rPr>
        <w:t xml:space="preserve"> </w:t>
      </w:r>
      <w:r w:rsidR="00341201" w:rsidRPr="00764662">
        <w:rPr>
          <w:rFonts w:ascii="Times New Roman" w:hAnsi="Times New Roman"/>
          <w:szCs w:val="28"/>
          <w:lang w:val="vi-VN"/>
        </w:rPr>
        <w:t xml:space="preserve">Các cấp ủy, chính quyền, </w:t>
      </w:r>
      <w:r w:rsidRPr="00764662">
        <w:rPr>
          <w:rFonts w:ascii="Times New Roman" w:hAnsi="Times New Roman"/>
          <w:szCs w:val="28"/>
          <w:lang w:val="vi-VN"/>
        </w:rPr>
        <w:t>các sở, ban, ngành, Mặt trận Tổ quốc và các đoàn thể</w:t>
      </w:r>
      <w:r w:rsidR="00772D06" w:rsidRPr="00764662">
        <w:rPr>
          <w:rFonts w:ascii="Times New Roman" w:hAnsi="Times New Roman"/>
          <w:szCs w:val="28"/>
          <w:lang w:val="vi-VN"/>
        </w:rPr>
        <w:t xml:space="preserve"> chính trị - xã hội</w:t>
      </w:r>
      <w:r w:rsidR="0055046C" w:rsidRPr="0055046C">
        <w:rPr>
          <w:rFonts w:ascii="Times New Roman" w:hAnsi="Times New Roman"/>
          <w:szCs w:val="28"/>
          <w:lang w:val="vi-VN"/>
        </w:rPr>
        <w:t xml:space="preserve"> </w:t>
      </w:r>
      <w:r w:rsidRPr="00764662">
        <w:rPr>
          <w:rFonts w:ascii="Times New Roman" w:hAnsi="Times New Roman"/>
          <w:szCs w:val="28"/>
          <w:lang w:val="vi-VN"/>
        </w:rPr>
        <w:t xml:space="preserve">cụ thể hóa </w:t>
      </w:r>
      <w:r w:rsidR="00772D06" w:rsidRPr="00764662">
        <w:rPr>
          <w:rFonts w:ascii="Times New Roman" w:hAnsi="Times New Roman"/>
          <w:szCs w:val="28"/>
          <w:lang w:val="vi-VN"/>
        </w:rPr>
        <w:t>những</w:t>
      </w:r>
      <w:r w:rsidRPr="00764662">
        <w:rPr>
          <w:rFonts w:ascii="Times New Roman" w:hAnsi="Times New Roman"/>
          <w:szCs w:val="28"/>
          <w:lang w:val="vi-VN"/>
        </w:rPr>
        <w:t xml:space="preserve"> nhiệm vụ</w:t>
      </w:r>
      <w:r w:rsidR="00772D06" w:rsidRPr="00764662">
        <w:rPr>
          <w:rFonts w:ascii="Times New Roman" w:hAnsi="Times New Roman"/>
          <w:szCs w:val="28"/>
          <w:lang w:val="vi-VN"/>
        </w:rPr>
        <w:t xml:space="preserve"> trọng tâm</w:t>
      </w:r>
      <w:r w:rsidRPr="00764662">
        <w:rPr>
          <w:rFonts w:ascii="Times New Roman" w:hAnsi="Times New Roman"/>
          <w:szCs w:val="28"/>
          <w:lang w:val="vi-VN"/>
        </w:rPr>
        <w:t xml:space="preserve"> và </w:t>
      </w:r>
      <w:r w:rsidR="003E69E5" w:rsidRPr="00764662">
        <w:rPr>
          <w:rFonts w:ascii="Times New Roman" w:hAnsi="Times New Roman"/>
          <w:szCs w:val="28"/>
          <w:lang w:val="vi-VN"/>
        </w:rPr>
        <w:t>N</w:t>
      </w:r>
      <w:r w:rsidRPr="00764662">
        <w:rPr>
          <w:rFonts w:ascii="Times New Roman" w:hAnsi="Times New Roman"/>
          <w:szCs w:val="28"/>
          <w:lang w:val="vi-VN"/>
        </w:rPr>
        <w:t>ghị quyết năm 20</w:t>
      </w:r>
      <w:r w:rsidR="003E53D4" w:rsidRPr="00764662">
        <w:rPr>
          <w:rFonts w:ascii="Times New Roman" w:hAnsi="Times New Roman"/>
          <w:szCs w:val="28"/>
          <w:lang w:val="vi-VN"/>
        </w:rPr>
        <w:t>2</w:t>
      </w:r>
      <w:r w:rsidR="0067694E" w:rsidRPr="00E4648A">
        <w:rPr>
          <w:rFonts w:ascii="Times New Roman" w:hAnsi="Times New Roman"/>
          <w:szCs w:val="28"/>
          <w:lang w:val="vi-VN"/>
        </w:rPr>
        <w:t>3</w:t>
      </w:r>
      <w:r w:rsidRPr="00764662">
        <w:rPr>
          <w:rFonts w:ascii="Times New Roman" w:hAnsi="Times New Roman"/>
          <w:szCs w:val="28"/>
          <w:lang w:val="vi-VN"/>
        </w:rPr>
        <w:t xml:space="preserve"> của Ban Chấp hành Đảng bộ tỉnh thành chương trình, kế hoạch để lãnh đạo, chỉ đạo và triển khai thực hiện đạt kết quả </w:t>
      </w:r>
      <w:r w:rsidR="000B366A" w:rsidRPr="00764662">
        <w:rPr>
          <w:rFonts w:ascii="Times New Roman" w:hAnsi="Times New Roman"/>
          <w:szCs w:val="28"/>
          <w:lang w:val="vi-VN"/>
        </w:rPr>
        <w:t>cao</w:t>
      </w:r>
      <w:r w:rsidR="000E3A51" w:rsidRPr="00764662">
        <w:rPr>
          <w:rFonts w:ascii="Times New Roman" w:hAnsi="Times New Roman"/>
          <w:szCs w:val="28"/>
          <w:lang w:val="vi-VN"/>
        </w:rPr>
        <w:t>.</w:t>
      </w:r>
    </w:p>
    <w:p w:rsidR="00860DE2" w:rsidRPr="00E4648A" w:rsidRDefault="00DE4C1A" w:rsidP="0055046C">
      <w:pPr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764662">
        <w:rPr>
          <w:rFonts w:ascii="Times New Roman" w:hAnsi="Times New Roman"/>
          <w:szCs w:val="28"/>
          <w:lang w:val="vi-VN"/>
        </w:rPr>
        <w:t xml:space="preserve">Trong quá trình thực hiện </w:t>
      </w:r>
      <w:r w:rsidR="00E43ECB" w:rsidRPr="00764662">
        <w:rPr>
          <w:rFonts w:ascii="Times New Roman" w:hAnsi="Times New Roman"/>
          <w:szCs w:val="28"/>
          <w:lang w:val="vi-VN"/>
        </w:rPr>
        <w:t>N</w:t>
      </w:r>
      <w:r w:rsidRPr="00764662">
        <w:rPr>
          <w:rFonts w:ascii="Times New Roman" w:hAnsi="Times New Roman"/>
          <w:szCs w:val="28"/>
          <w:lang w:val="vi-VN"/>
        </w:rPr>
        <w:t xml:space="preserve">ghị quyết phải thường xuyên theo dõi, kiểm tra; </w:t>
      </w:r>
      <w:r w:rsidRPr="00764662">
        <w:rPr>
          <w:rFonts w:ascii="Times New Roman" w:hAnsi="Times New Roman"/>
          <w:szCs w:val="28"/>
          <w:lang w:val="vi-VN"/>
        </w:rPr>
        <w:lastRenderedPageBreak/>
        <w:t xml:space="preserve">hàng tháng, quí, 6 tháng và cuối năm tổ chức sơ kết, </w:t>
      </w:r>
      <w:r w:rsidR="005D4B73" w:rsidRPr="00E4648A">
        <w:rPr>
          <w:rFonts w:ascii="Times New Roman" w:hAnsi="Times New Roman"/>
          <w:szCs w:val="28"/>
          <w:lang w:val="vi-VN"/>
        </w:rPr>
        <w:t xml:space="preserve">tổng kết </w:t>
      </w:r>
      <w:r w:rsidRPr="00764662">
        <w:rPr>
          <w:rFonts w:ascii="Times New Roman" w:hAnsi="Times New Roman"/>
          <w:szCs w:val="28"/>
          <w:lang w:val="vi-VN"/>
        </w:rPr>
        <w:t>báo cáo Ban Thường vụ Tỉnh ủy và Ban Chấp hành Đảng bộ tỉnh.</w:t>
      </w:r>
    </w:p>
    <w:p w:rsidR="006333F6" w:rsidRPr="00E4648A" w:rsidRDefault="006333F6" w:rsidP="006333F6">
      <w:pPr>
        <w:spacing w:before="120"/>
        <w:ind w:firstLine="567"/>
        <w:jc w:val="both"/>
        <w:rPr>
          <w:rFonts w:ascii="Times New Roman" w:hAnsi="Times New Roman"/>
          <w:sz w:val="20"/>
          <w:szCs w:val="28"/>
          <w:lang w:val="vi-VN"/>
        </w:rPr>
      </w:pPr>
    </w:p>
    <w:p w:rsidR="00842F5D" w:rsidRPr="00EA1FF3" w:rsidRDefault="005D4B73" w:rsidP="00715C21">
      <w:pPr>
        <w:pStyle w:val="BodyTextIndent3"/>
        <w:tabs>
          <w:tab w:val="center" w:pos="7380"/>
        </w:tabs>
        <w:suppressAutoHyphens w:val="0"/>
        <w:spacing w:after="0"/>
        <w:ind w:left="0" w:firstLine="142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EA1FF3">
        <w:rPr>
          <w:rFonts w:ascii="Times New Roman" w:hAnsi="Times New Roman"/>
          <w:sz w:val="28"/>
          <w:szCs w:val="28"/>
          <w:u w:val="single"/>
          <w:lang w:val="nl-NL"/>
        </w:rPr>
        <w:t>Nơi nhận</w:t>
      </w:r>
      <w:r w:rsidRPr="00EA1FF3">
        <w:rPr>
          <w:rFonts w:ascii="Times New Roman" w:hAnsi="Times New Roman"/>
          <w:sz w:val="28"/>
          <w:szCs w:val="28"/>
          <w:lang w:val="nl-NL"/>
        </w:rPr>
        <w:t>:</w:t>
      </w:r>
      <w:r w:rsidR="00287ECA" w:rsidRPr="00EA1FF3">
        <w:rPr>
          <w:rFonts w:ascii="Times New Roman" w:hAnsi="Times New Roman"/>
          <w:b/>
          <w:sz w:val="28"/>
          <w:szCs w:val="28"/>
          <w:lang w:val="nl-NL"/>
        </w:rPr>
        <w:tab/>
      </w:r>
      <w:r w:rsidR="00842F5D" w:rsidRPr="00EA1FF3">
        <w:rPr>
          <w:rFonts w:ascii="Times New Roman" w:hAnsi="Times New Roman"/>
          <w:b/>
          <w:sz w:val="28"/>
          <w:szCs w:val="28"/>
          <w:lang w:val="nl-NL"/>
        </w:rPr>
        <w:t xml:space="preserve">T/M </w:t>
      </w:r>
      <w:r w:rsidR="000F634A" w:rsidRPr="00EA1FF3">
        <w:rPr>
          <w:rFonts w:ascii="Times New Roman" w:hAnsi="Times New Roman"/>
          <w:b/>
          <w:sz w:val="28"/>
          <w:szCs w:val="28"/>
          <w:lang w:val="nl-NL"/>
        </w:rPr>
        <w:t>TỈNH ỦY</w:t>
      </w:r>
    </w:p>
    <w:p w:rsidR="00842F5D" w:rsidRPr="00EA1FF3" w:rsidRDefault="005D4B73" w:rsidP="006333F6">
      <w:pPr>
        <w:pStyle w:val="BodyTextIndent3"/>
        <w:tabs>
          <w:tab w:val="center" w:pos="7380"/>
        </w:tabs>
        <w:suppressAutoHyphens w:val="0"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VPTW Đảng (HN, T78),</w:t>
      </w:r>
      <w:r w:rsidR="00842F5D" w:rsidRPr="00EA1FF3">
        <w:rPr>
          <w:rFonts w:ascii="Times New Roman" w:hAnsi="Times New Roman"/>
          <w:sz w:val="28"/>
          <w:szCs w:val="28"/>
          <w:lang w:val="nl-NL"/>
        </w:rPr>
        <w:tab/>
        <w:t>BÍ THƯ</w:t>
      </w:r>
    </w:p>
    <w:p w:rsidR="00F15FE1" w:rsidRPr="005D4B73" w:rsidRDefault="00F15FE1" w:rsidP="00287ECA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 xml:space="preserve">- </w:t>
      </w:r>
      <w:r w:rsidR="00C21397" w:rsidRPr="005D4B73">
        <w:rPr>
          <w:rFonts w:ascii="Times New Roman" w:hAnsi="Times New Roman"/>
          <w:sz w:val="22"/>
          <w:szCs w:val="22"/>
          <w:lang w:val="nl-NL"/>
        </w:rPr>
        <w:t>Các ban đảng TW</w:t>
      </w:r>
      <w:r w:rsidR="00772D06" w:rsidRPr="005D4B73">
        <w:rPr>
          <w:rFonts w:ascii="Times New Roman" w:hAnsi="Times New Roman"/>
          <w:sz w:val="22"/>
          <w:szCs w:val="22"/>
          <w:lang w:val="nl-NL"/>
        </w:rPr>
        <w:t xml:space="preserve"> (HN, TP.HCM)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,</w:t>
      </w:r>
    </w:p>
    <w:p w:rsidR="00772D06" w:rsidRPr="005D4B73" w:rsidRDefault="00772D06" w:rsidP="00772D06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Bộ Tư</w:t>
      </w:r>
      <w:r w:rsidRPr="005D4B73">
        <w:rPr>
          <w:rFonts w:ascii="Times New Roman" w:hAnsi="Times New Roman"/>
          <w:sz w:val="22"/>
          <w:szCs w:val="22"/>
          <w:lang w:val="nl-NL"/>
        </w:rPr>
        <w:softHyphen/>
        <w:t xml:space="preserve"> lệnh QK9 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(Cần Thơ),</w:t>
      </w:r>
    </w:p>
    <w:p w:rsidR="00842F5D" w:rsidRPr="005D4B73" w:rsidRDefault="00842F5D" w:rsidP="00287ECA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 xml:space="preserve">- Các </w:t>
      </w:r>
      <w:r w:rsidR="00351A00" w:rsidRPr="005D4B73">
        <w:rPr>
          <w:rFonts w:ascii="Times New Roman" w:hAnsi="Times New Roman"/>
          <w:sz w:val="22"/>
          <w:szCs w:val="22"/>
          <w:lang w:val="nl-NL"/>
        </w:rPr>
        <w:t xml:space="preserve">Ủy viên </w:t>
      </w:r>
      <w:r w:rsidRPr="005D4B73">
        <w:rPr>
          <w:rFonts w:ascii="Times New Roman" w:hAnsi="Times New Roman"/>
          <w:sz w:val="22"/>
          <w:szCs w:val="22"/>
          <w:lang w:val="nl-NL"/>
        </w:rPr>
        <w:t xml:space="preserve">BCH </w:t>
      </w:r>
      <w:r w:rsidR="0091572D" w:rsidRPr="005D4B73">
        <w:rPr>
          <w:rFonts w:ascii="Times New Roman" w:hAnsi="Times New Roman"/>
          <w:sz w:val="22"/>
          <w:szCs w:val="22"/>
          <w:lang w:val="nl-NL"/>
        </w:rPr>
        <w:t>Đảng bộ</w:t>
      </w:r>
      <w:r w:rsidRPr="005D4B73">
        <w:rPr>
          <w:rFonts w:ascii="Times New Roman" w:hAnsi="Times New Roman"/>
          <w:sz w:val="22"/>
          <w:szCs w:val="22"/>
          <w:lang w:val="nl-NL"/>
        </w:rPr>
        <w:t xml:space="preserve"> tỉnh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,</w:t>
      </w:r>
    </w:p>
    <w:p w:rsidR="00772D06" w:rsidRPr="005D4B73" w:rsidRDefault="00772D06" w:rsidP="00287ECA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Cá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c ban đảng, BCS Đảng, Đảng đoàn,</w:t>
      </w:r>
      <w:r w:rsidR="008A7E18">
        <w:rPr>
          <w:rFonts w:ascii="Times New Roman" w:hAnsi="Times New Roman"/>
          <w:sz w:val="22"/>
          <w:szCs w:val="22"/>
          <w:lang w:val="nl-NL"/>
        </w:rPr>
        <w:tab/>
      </w:r>
    </w:p>
    <w:p w:rsidR="00842F5D" w:rsidRPr="005D4B73" w:rsidRDefault="00842F5D" w:rsidP="00287ECA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 xml:space="preserve">- Các sở, 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ban, ngành, MTTQ, đoàn thể tỉnh,</w:t>
      </w:r>
    </w:p>
    <w:p w:rsidR="00842F5D" w:rsidRPr="005D4B73" w:rsidRDefault="00842F5D" w:rsidP="00287ECA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b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Cấp ủy huyện (tương đương)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,</w:t>
      </w:r>
    </w:p>
    <w:p w:rsidR="00287ECA" w:rsidRPr="005D4B73" w:rsidRDefault="0091572D" w:rsidP="0091572D">
      <w:pPr>
        <w:ind w:firstLine="142"/>
        <w:rPr>
          <w:rFonts w:ascii="Times New Roman" w:hAnsi="Times New Roman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 xml:space="preserve">- Các </w:t>
      </w:r>
      <w:r w:rsidR="00351A00" w:rsidRPr="005D4B73">
        <w:rPr>
          <w:rFonts w:ascii="Times New Roman" w:hAnsi="Times New Roman"/>
          <w:sz w:val="22"/>
          <w:szCs w:val="22"/>
          <w:lang w:val="nl-NL"/>
        </w:rPr>
        <w:t>Ủy viên UBKT Tỉnh ủy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,</w:t>
      </w:r>
    </w:p>
    <w:p w:rsidR="00842F5D" w:rsidRPr="00EA1FF3" w:rsidRDefault="00287ECA" w:rsidP="006333F6">
      <w:pPr>
        <w:pStyle w:val="BodyTextIndent3"/>
        <w:tabs>
          <w:tab w:val="center" w:pos="7380"/>
        </w:tabs>
        <w:suppressAutoHyphens w:val="0"/>
        <w:spacing w:after="0"/>
        <w:ind w:left="0" w:firstLine="142"/>
        <w:jc w:val="both"/>
        <w:rPr>
          <w:rFonts w:ascii="Times New Roman" w:hAnsi="Times New Roman"/>
          <w:sz w:val="24"/>
          <w:szCs w:val="24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Lãnh đạo và chuyên viên</w:t>
      </w:r>
      <w:r w:rsidR="00772D06" w:rsidRPr="005D4B73">
        <w:rPr>
          <w:rFonts w:ascii="Times New Roman" w:hAnsi="Times New Roman"/>
          <w:sz w:val="22"/>
          <w:szCs w:val="22"/>
          <w:lang w:val="nl-NL"/>
        </w:rPr>
        <w:t xml:space="preserve"> tổng hợp 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-</w:t>
      </w:r>
      <w:r w:rsidR="0055046C">
        <w:rPr>
          <w:rFonts w:ascii="Times New Roman" w:hAnsi="Times New Roman"/>
          <w:sz w:val="22"/>
          <w:szCs w:val="22"/>
          <w:lang w:val="nl-NL"/>
        </w:rPr>
        <w:t xml:space="preserve"> </w:t>
      </w:r>
      <w:r w:rsidR="003F3E61" w:rsidRPr="005D4B73">
        <w:rPr>
          <w:rFonts w:ascii="Times New Roman" w:hAnsi="Times New Roman"/>
          <w:sz w:val="22"/>
          <w:szCs w:val="22"/>
          <w:lang w:val="nl-NL"/>
        </w:rPr>
        <w:t>VPTU,</w:t>
      </w:r>
      <w:r w:rsidRPr="00EA1FF3">
        <w:rPr>
          <w:rFonts w:ascii="Times New Roman" w:hAnsi="Times New Roman"/>
          <w:sz w:val="24"/>
          <w:szCs w:val="24"/>
          <w:lang w:val="nl-NL"/>
        </w:rPr>
        <w:tab/>
      </w:r>
      <w:r w:rsidR="00350C0D" w:rsidRPr="00EA1FF3">
        <w:rPr>
          <w:rFonts w:ascii="Times New Roman" w:hAnsi="Times New Roman"/>
          <w:b/>
          <w:sz w:val="28"/>
          <w:szCs w:val="28"/>
          <w:lang w:val="nl-NL"/>
        </w:rPr>
        <w:t>Nguyễn V</w:t>
      </w:r>
      <w:r w:rsidR="00350C0D" w:rsidRPr="00EA1FF3">
        <w:rPr>
          <w:rFonts w:ascii="Times New Roman" w:hAnsi="Times New Roman" w:hint="eastAsia"/>
          <w:b/>
          <w:sz w:val="28"/>
          <w:szCs w:val="28"/>
          <w:lang w:val="nl-NL"/>
        </w:rPr>
        <w:t>ă</w:t>
      </w:r>
      <w:r w:rsidR="00350C0D" w:rsidRPr="00EA1FF3">
        <w:rPr>
          <w:rFonts w:ascii="Times New Roman" w:hAnsi="Times New Roman"/>
          <w:b/>
          <w:sz w:val="28"/>
          <w:szCs w:val="28"/>
          <w:lang w:val="nl-NL"/>
        </w:rPr>
        <w:t>n Danh</w:t>
      </w:r>
    </w:p>
    <w:p w:rsidR="004B48AC" w:rsidRPr="005D4B73" w:rsidRDefault="00842F5D" w:rsidP="0091572D">
      <w:pPr>
        <w:pStyle w:val="BodyTextIndent3"/>
        <w:tabs>
          <w:tab w:val="center" w:pos="7371"/>
        </w:tabs>
        <w:suppressAutoHyphens w:val="0"/>
        <w:spacing w:after="0"/>
        <w:ind w:left="0" w:firstLine="142"/>
        <w:rPr>
          <w:rFonts w:ascii="Times New Roman" w:hAnsi="Times New Roman"/>
          <w:snapToGrid w:val="0"/>
          <w:sz w:val="22"/>
          <w:szCs w:val="22"/>
          <w:lang w:val="nl-NL"/>
        </w:rPr>
      </w:pPr>
      <w:r w:rsidRPr="005D4B73">
        <w:rPr>
          <w:rFonts w:ascii="Times New Roman" w:hAnsi="Times New Roman"/>
          <w:sz w:val="22"/>
          <w:szCs w:val="22"/>
          <w:lang w:val="nl-NL"/>
        </w:rPr>
        <w:t>- L</w:t>
      </w:r>
      <w:r w:rsidR="00AC3549" w:rsidRPr="005D4B73">
        <w:rPr>
          <w:rFonts w:ascii="Times New Roman" w:hAnsi="Times New Roman" w:hint="eastAsia"/>
          <w:sz w:val="22"/>
          <w:szCs w:val="22"/>
          <w:lang w:val="nl-NL"/>
        </w:rPr>
        <w:t>ư</w:t>
      </w:r>
      <w:r w:rsidR="00AC3549" w:rsidRPr="005D4B73">
        <w:rPr>
          <w:rFonts w:ascii="Times New Roman" w:hAnsi="Times New Roman"/>
          <w:sz w:val="22"/>
          <w:szCs w:val="22"/>
          <w:lang w:val="nl-NL"/>
        </w:rPr>
        <w:t>u</w:t>
      </w:r>
      <w:r w:rsidR="000F634A" w:rsidRPr="005D4B73">
        <w:rPr>
          <w:rFonts w:ascii="Times New Roman" w:hAnsi="Times New Roman"/>
          <w:sz w:val="22"/>
          <w:szCs w:val="22"/>
          <w:lang w:val="nl-NL"/>
        </w:rPr>
        <w:t>Văn phòng Tỉnh ủy.</w:t>
      </w:r>
    </w:p>
    <w:sectPr w:rsidR="004B48AC" w:rsidRPr="005D4B73" w:rsidSect="00550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34" w:rsidRDefault="00B42934">
      <w:r>
        <w:separator/>
      </w:r>
    </w:p>
  </w:endnote>
  <w:endnote w:type="continuationSeparator" w:id="1">
    <w:p w:rsidR="00B42934" w:rsidRDefault="00B4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C" w:rsidRDefault="00177F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C" w:rsidRDefault="00177F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C" w:rsidRDefault="00177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34" w:rsidRDefault="00B42934">
      <w:r>
        <w:separator/>
      </w:r>
    </w:p>
  </w:footnote>
  <w:footnote w:type="continuationSeparator" w:id="1">
    <w:p w:rsidR="00B42934" w:rsidRDefault="00B42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C" w:rsidRDefault="00177F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C6" w:rsidRDefault="0039498E">
    <w:pPr>
      <w:pStyle w:val="Header"/>
      <w:rPr>
        <w:rFonts w:ascii="Times New Roman" w:hAnsi="Times New Roman"/>
        <w:sz w:val="16"/>
      </w:rPr>
    </w:pPr>
    <w:r w:rsidRPr="003949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5121" type="#_x0000_t202" style="position:absolute;margin-left:0;margin-top:.1pt;width:30.05pt;height:16.05pt;z-index:251657728;visibility:visible;mso-wrap-distance-left:0;mso-wrap-distance-right:0;mso-position-horizontal:center;mso-position-horizontal-relative:margin" stroked="f">
          <v:fill opacity="0"/>
          <v:path arrowok="t"/>
          <v:textbox inset="0,0,0,0">
            <w:txbxContent>
              <w:p w:rsidR="002C17C6" w:rsidRDefault="002C17C6">
                <w:pPr>
                  <w:pStyle w:val="Header"/>
                  <w:jc w:val="center"/>
                  <w:rPr>
                    <w:rStyle w:val="PageNumber"/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t xml:space="preserve">- </w:t>
                </w:r>
                <w:r w:rsidR="0039498E" w:rsidRPr="0039498E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39498E" w:rsidRPr="0039498E">
                  <w:rPr>
                    <w:rStyle w:val="PageNumber"/>
                  </w:rPr>
                  <w:fldChar w:fldCharType="separate"/>
                </w:r>
                <w:r w:rsidR="0055046C">
                  <w:rPr>
                    <w:rStyle w:val="PageNumber"/>
                    <w:noProof/>
                  </w:rPr>
                  <w:t>3</w:t>
                </w:r>
                <w:r w:rsidR="0039498E">
                  <w:rPr>
                    <w:rStyle w:val="PageNumber"/>
                    <w:rFonts w:ascii="Times New Roman" w:hAnsi="Times New Roman"/>
                  </w:rPr>
                  <w:fldChar w:fldCharType="end"/>
                </w:r>
                <w:r>
                  <w:rPr>
                    <w:rStyle w:val="PageNumber"/>
                    <w:rFonts w:ascii="Times New Roman" w:hAnsi="Times New Roman"/>
                  </w:rPr>
                  <w:t xml:space="preserve"> - -</w:t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C" w:rsidRDefault="00177F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27A91"/>
    <w:multiLevelType w:val="multilevel"/>
    <w:tmpl w:val="935CAA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117AB"/>
    <w:rsid w:val="000054D4"/>
    <w:rsid w:val="000269D6"/>
    <w:rsid w:val="0003128D"/>
    <w:rsid w:val="000562D3"/>
    <w:rsid w:val="000563C8"/>
    <w:rsid w:val="0005723F"/>
    <w:rsid w:val="00073392"/>
    <w:rsid w:val="00081DD2"/>
    <w:rsid w:val="00091C9E"/>
    <w:rsid w:val="000A0544"/>
    <w:rsid w:val="000A53B9"/>
    <w:rsid w:val="000B2E7C"/>
    <w:rsid w:val="000B366A"/>
    <w:rsid w:val="000C0931"/>
    <w:rsid w:val="000C5FB2"/>
    <w:rsid w:val="000C66E5"/>
    <w:rsid w:val="000D32B1"/>
    <w:rsid w:val="000E3A51"/>
    <w:rsid w:val="000E6B0B"/>
    <w:rsid w:val="000F255D"/>
    <w:rsid w:val="000F634A"/>
    <w:rsid w:val="00100417"/>
    <w:rsid w:val="00103ED2"/>
    <w:rsid w:val="001117AB"/>
    <w:rsid w:val="00113C73"/>
    <w:rsid w:val="00117F31"/>
    <w:rsid w:val="00120B23"/>
    <w:rsid w:val="001214A2"/>
    <w:rsid w:val="0013209C"/>
    <w:rsid w:val="001368AB"/>
    <w:rsid w:val="001432EF"/>
    <w:rsid w:val="00146421"/>
    <w:rsid w:val="001506A8"/>
    <w:rsid w:val="00152E5A"/>
    <w:rsid w:val="00154EF9"/>
    <w:rsid w:val="00165422"/>
    <w:rsid w:val="001733E9"/>
    <w:rsid w:val="00174F60"/>
    <w:rsid w:val="00176A2C"/>
    <w:rsid w:val="00177F4C"/>
    <w:rsid w:val="00180476"/>
    <w:rsid w:val="001908A8"/>
    <w:rsid w:val="0019166E"/>
    <w:rsid w:val="001A5F3C"/>
    <w:rsid w:val="001C0363"/>
    <w:rsid w:val="001C12FB"/>
    <w:rsid w:val="001C5C2B"/>
    <w:rsid w:val="001D6C7D"/>
    <w:rsid w:val="001D718E"/>
    <w:rsid w:val="001E19AF"/>
    <w:rsid w:val="00202DC4"/>
    <w:rsid w:val="002073C1"/>
    <w:rsid w:val="0020765C"/>
    <w:rsid w:val="00226CAD"/>
    <w:rsid w:val="00231011"/>
    <w:rsid w:val="002411BE"/>
    <w:rsid w:val="00244003"/>
    <w:rsid w:val="00260738"/>
    <w:rsid w:val="00272826"/>
    <w:rsid w:val="002814D7"/>
    <w:rsid w:val="00287ECA"/>
    <w:rsid w:val="0029353C"/>
    <w:rsid w:val="0029797D"/>
    <w:rsid w:val="002A24A1"/>
    <w:rsid w:val="002B36F8"/>
    <w:rsid w:val="002B4102"/>
    <w:rsid w:val="002C17C6"/>
    <w:rsid w:val="002C300F"/>
    <w:rsid w:val="002C6D0B"/>
    <w:rsid w:val="002C77E6"/>
    <w:rsid w:val="002D2D38"/>
    <w:rsid w:val="002D6DB0"/>
    <w:rsid w:val="002E1987"/>
    <w:rsid w:val="002E2D73"/>
    <w:rsid w:val="002E675A"/>
    <w:rsid w:val="002E6FF9"/>
    <w:rsid w:val="0030023E"/>
    <w:rsid w:val="00300312"/>
    <w:rsid w:val="00300D5C"/>
    <w:rsid w:val="00313182"/>
    <w:rsid w:val="00317BDF"/>
    <w:rsid w:val="00324A83"/>
    <w:rsid w:val="00327027"/>
    <w:rsid w:val="0034035B"/>
    <w:rsid w:val="00341201"/>
    <w:rsid w:val="0034294B"/>
    <w:rsid w:val="003440E9"/>
    <w:rsid w:val="00346DF0"/>
    <w:rsid w:val="00347D4C"/>
    <w:rsid w:val="00350C0D"/>
    <w:rsid w:val="0035155C"/>
    <w:rsid w:val="00351A00"/>
    <w:rsid w:val="00353FF9"/>
    <w:rsid w:val="00355BF0"/>
    <w:rsid w:val="00365E8D"/>
    <w:rsid w:val="00375D5E"/>
    <w:rsid w:val="003762B1"/>
    <w:rsid w:val="00376695"/>
    <w:rsid w:val="00386B4F"/>
    <w:rsid w:val="00393565"/>
    <w:rsid w:val="0039498E"/>
    <w:rsid w:val="003A25AF"/>
    <w:rsid w:val="003A4B5F"/>
    <w:rsid w:val="003C273A"/>
    <w:rsid w:val="003C5468"/>
    <w:rsid w:val="003C6532"/>
    <w:rsid w:val="003C72AE"/>
    <w:rsid w:val="003D16E6"/>
    <w:rsid w:val="003D5F31"/>
    <w:rsid w:val="003E53D4"/>
    <w:rsid w:val="003E69E5"/>
    <w:rsid w:val="003F3E61"/>
    <w:rsid w:val="003F4000"/>
    <w:rsid w:val="00401E8F"/>
    <w:rsid w:val="004022D2"/>
    <w:rsid w:val="00402B7E"/>
    <w:rsid w:val="004159B5"/>
    <w:rsid w:val="00423F85"/>
    <w:rsid w:val="00425DEF"/>
    <w:rsid w:val="004321BA"/>
    <w:rsid w:val="004328BF"/>
    <w:rsid w:val="00432D62"/>
    <w:rsid w:val="00435090"/>
    <w:rsid w:val="0044543E"/>
    <w:rsid w:val="004658AA"/>
    <w:rsid w:val="00467F80"/>
    <w:rsid w:val="00471269"/>
    <w:rsid w:val="004756E7"/>
    <w:rsid w:val="00485930"/>
    <w:rsid w:val="004904A3"/>
    <w:rsid w:val="00490FD6"/>
    <w:rsid w:val="004A6317"/>
    <w:rsid w:val="004B48AC"/>
    <w:rsid w:val="004B4B35"/>
    <w:rsid w:val="004B7FF6"/>
    <w:rsid w:val="004C1024"/>
    <w:rsid w:val="004C1409"/>
    <w:rsid w:val="004C181E"/>
    <w:rsid w:val="004C5BE5"/>
    <w:rsid w:val="004E65EC"/>
    <w:rsid w:val="005049C0"/>
    <w:rsid w:val="00526980"/>
    <w:rsid w:val="00545577"/>
    <w:rsid w:val="0055046C"/>
    <w:rsid w:val="00552C31"/>
    <w:rsid w:val="005631EE"/>
    <w:rsid w:val="005660B9"/>
    <w:rsid w:val="00567025"/>
    <w:rsid w:val="00574A99"/>
    <w:rsid w:val="00586263"/>
    <w:rsid w:val="00590EE1"/>
    <w:rsid w:val="00591EC7"/>
    <w:rsid w:val="005A1075"/>
    <w:rsid w:val="005A262B"/>
    <w:rsid w:val="005A5ABD"/>
    <w:rsid w:val="005C4A3E"/>
    <w:rsid w:val="005C4B93"/>
    <w:rsid w:val="005C568D"/>
    <w:rsid w:val="005D27BF"/>
    <w:rsid w:val="005D2B94"/>
    <w:rsid w:val="005D4B73"/>
    <w:rsid w:val="005D691A"/>
    <w:rsid w:val="005E715A"/>
    <w:rsid w:val="005F44C0"/>
    <w:rsid w:val="005F5A71"/>
    <w:rsid w:val="0060551F"/>
    <w:rsid w:val="00606CF1"/>
    <w:rsid w:val="00611AE7"/>
    <w:rsid w:val="00612E36"/>
    <w:rsid w:val="0061729B"/>
    <w:rsid w:val="006333F6"/>
    <w:rsid w:val="0063450C"/>
    <w:rsid w:val="006368A9"/>
    <w:rsid w:val="006378D2"/>
    <w:rsid w:val="00641A94"/>
    <w:rsid w:val="006423E5"/>
    <w:rsid w:val="00642C12"/>
    <w:rsid w:val="0064332D"/>
    <w:rsid w:val="0064450E"/>
    <w:rsid w:val="00653DE9"/>
    <w:rsid w:val="0066075F"/>
    <w:rsid w:val="00661BF3"/>
    <w:rsid w:val="00663DBA"/>
    <w:rsid w:val="00666342"/>
    <w:rsid w:val="0067694E"/>
    <w:rsid w:val="006824CA"/>
    <w:rsid w:val="006827AC"/>
    <w:rsid w:val="006938F6"/>
    <w:rsid w:val="00693F70"/>
    <w:rsid w:val="006A208A"/>
    <w:rsid w:val="006A275B"/>
    <w:rsid w:val="006A6413"/>
    <w:rsid w:val="006B3543"/>
    <w:rsid w:val="006B62CE"/>
    <w:rsid w:val="006B63FA"/>
    <w:rsid w:val="006C43CE"/>
    <w:rsid w:val="006C7675"/>
    <w:rsid w:val="006D0D26"/>
    <w:rsid w:val="006D3C1E"/>
    <w:rsid w:val="006D4CC2"/>
    <w:rsid w:val="00703D9B"/>
    <w:rsid w:val="00705CBC"/>
    <w:rsid w:val="007060C1"/>
    <w:rsid w:val="00710C85"/>
    <w:rsid w:val="00715C21"/>
    <w:rsid w:val="00722D45"/>
    <w:rsid w:val="00724CDF"/>
    <w:rsid w:val="007415B9"/>
    <w:rsid w:val="00743D95"/>
    <w:rsid w:val="00744F00"/>
    <w:rsid w:val="00751E22"/>
    <w:rsid w:val="00764662"/>
    <w:rsid w:val="00772D06"/>
    <w:rsid w:val="00797240"/>
    <w:rsid w:val="007A72A8"/>
    <w:rsid w:val="007B271B"/>
    <w:rsid w:val="007D3370"/>
    <w:rsid w:val="007D41D2"/>
    <w:rsid w:val="007D5208"/>
    <w:rsid w:val="007E23BB"/>
    <w:rsid w:val="007E775F"/>
    <w:rsid w:val="00800324"/>
    <w:rsid w:val="00805CCE"/>
    <w:rsid w:val="008155FE"/>
    <w:rsid w:val="00816B08"/>
    <w:rsid w:val="00822D06"/>
    <w:rsid w:val="00823BFD"/>
    <w:rsid w:val="00824FBB"/>
    <w:rsid w:val="00832099"/>
    <w:rsid w:val="00837A6B"/>
    <w:rsid w:val="00842F5D"/>
    <w:rsid w:val="00854380"/>
    <w:rsid w:val="00856B4D"/>
    <w:rsid w:val="00860DE2"/>
    <w:rsid w:val="00860DE4"/>
    <w:rsid w:val="00870E5B"/>
    <w:rsid w:val="00881251"/>
    <w:rsid w:val="00892847"/>
    <w:rsid w:val="008A7E18"/>
    <w:rsid w:val="008B283F"/>
    <w:rsid w:val="008B4A1E"/>
    <w:rsid w:val="008B51E4"/>
    <w:rsid w:val="008D4FA2"/>
    <w:rsid w:val="008E515C"/>
    <w:rsid w:val="008F7D1A"/>
    <w:rsid w:val="00903546"/>
    <w:rsid w:val="009039B1"/>
    <w:rsid w:val="0090415F"/>
    <w:rsid w:val="0090763D"/>
    <w:rsid w:val="0091378C"/>
    <w:rsid w:val="00914A58"/>
    <w:rsid w:val="00914B5C"/>
    <w:rsid w:val="0091572D"/>
    <w:rsid w:val="0097674A"/>
    <w:rsid w:val="00987D2D"/>
    <w:rsid w:val="00990170"/>
    <w:rsid w:val="00993358"/>
    <w:rsid w:val="009972E3"/>
    <w:rsid w:val="009A1424"/>
    <w:rsid w:val="009A6515"/>
    <w:rsid w:val="009B39FC"/>
    <w:rsid w:val="009B631D"/>
    <w:rsid w:val="009D0F53"/>
    <w:rsid w:val="009E36A7"/>
    <w:rsid w:val="009E656B"/>
    <w:rsid w:val="009F64C3"/>
    <w:rsid w:val="00A00CEF"/>
    <w:rsid w:val="00A0532F"/>
    <w:rsid w:val="00A117FF"/>
    <w:rsid w:val="00A1611E"/>
    <w:rsid w:val="00A308D2"/>
    <w:rsid w:val="00A32230"/>
    <w:rsid w:val="00A346F8"/>
    <w:rsid w:val="00A41BEE"/>
    <w:rsid w:val="00A43B1C"/>
    <w:rsid w:val="00A455C0"/>
    <w:rsid w:val="00A54EB0"/>
    <w:rsid w:val="00A64A30"/>
    <w:rsid w:val="00A64D3C"/>
    <w:rsid w:val="00A65923"/>
    <w:rsid w:val="00A71E21"/>
    <w:rsid w:val="00A7479F"/>
    <w:rsid w:val="00A933B2"/>
    <w:rsid w:val="00A96B13"/>
    <w:rsid w:val="00A96E52"/>
    <w:rsid w:val="00A977E7"/>
    <w:rsid w:val="00AA396C"/>
    <w:rsid w:val="00AA504C"/>
    <w:rsid w:val="00AC2620"/>
    <w:rsid w:val="00AC3549"/>
    <w:rsid w:val="00AC3B32"/>
    <w:rsid w:val="00AF2D1C"/>
    <w:rsid w:val="00AF3EEC"/>
    <w:rsid w:val="00B0377A"/>
    <w:rsid w:val="00B0389F"/>
    <w:rsid w:val="00B056DB"/>
    <w:rsid w:val="00B10570"/>
    <w:rsid w:val="00B13F07"/>
    <w:rsid w:val="00B23F8B"/>
    <w:rsid w:val="00B25791"/>
    <w:rsid w:val="00B35436"/>
    <w:rsid w:val="00B359DA"/>
    <w:rsid w:val="00B42934"/>
    <w:rsid w:val="00B65CBC"/>
    <w:rsid w:val="00B736B4"/>
    <w:rsid w:val="00B805AD"/>
    <w:rsid w:val="00B80CC4"/>
    <w:rsid w:val="00B85604"/>
    <w:rsid w:val="00B90894"/>
    <w:rsid w:val="00B9192F"/>
    <w:rsid w:val="00B951EF"/>
    <w:rsid w:val="00BA2A67"/>
    <w:rsid w:val="00BA650E"/>
    <w:rsid w:val="00BA7103"/>
    <w:rsid w:val="00BB2BB8"/>
    <w:rsid w:val="00BB3780"/>
    <w:rsid w:val="00BB618E"/>
    <w:rsid w:val="00BE06B6"/>
    <w:rsid w:val="00BE287B"/>
    <w:rsid w:val="00BF2A8A"/>
    <w:rsid w:val="00C065B6"/>
    <w:rsid w:val="00C17136"/>
    <w:rsid w:val="00C21397"/>
    <w:rsid w:val="00C34CD9"/>
    <w:rsid w:val="00C37D02"/>
    <w:rsid w:val="00C43696"/>
    <w:rsid w:val="00C454F4"/>
    <w:rsid w:val="00C5391E"/>
    <w:rsid w:val="00C55FFC"/>
    <w:rsid w:val="00C5794C"/>
    <w:rsid w:val="00C61F51"/>
    <w:rsid w:val="00C6792D"/>
    <w:rsid w:val="00C918AC"/>
    <w:rsid w:val="00C93841"/>
    <w:rsid w:val="00CB7E16"/>
    <w:rsid w:val="00CE6E8F"/>
    <w:rsid w:val="00CF0CA9"/>
    <w:rsid w:val="00CF5A8F"/>
    <w:rsid w:val="00D07A4A"/>
    <w:rsid w:val="00D10F82"/>
    <w:rsid w:val="00D1209C"/>
    <w:rsid w:val="00D12BE7"/>
    <w:rsid w:val="00D14C36"/>
    <w:rsid w:val="00D403BB"/>
    <w:rsid w:val="00D45B90"/>
    <w:rsid w:val="00D50228"/>
    <w:rsid w:val="00D561EE"/>
    <w:rsid w:val="00D57A5E"/>
    <w:rsid w:val="00D74445"/>
    <w:rsid w:val="00D831CA"/>
    <w:rsid w:val="00D92D44"/>
    <w:rsid w:val="00D93583"/>
    <w:rsid w:val="00DC0810"/>
    <w:rsid w:val="00DC1AB6"/>
    <w:rsid w:val="00DE4C1A"/>
    <w:rsid w:val="00DF30B5"/>
    <w:rsid w:val="00DF58B1"/>
    <w:rsid w:val="00E03B8E"/>
    <w:rsid w:val="00E05888"/>
    <w:rsid w:val="00E33D26"/>
    <w:rsid w:val="00E43097"/>
    <w:rsid w:val="00E43ECB"/>
    <w:rsid w:val="00E44AE5"/>
    <w:rsid w:val="00E4648A"/>
    <w:rsid w:val="00E50D7C"/>
    <w:rsid w:val="00E55C53"/>
    <w:rsid w:val="00E60071"/>
    <w:rsid w:val="00E64FDB"/>
    <w:rsid w:val="00E669EA"/>
    <w:rsid w:val="00E674E3"/>
    <w:rsid w:val="00E7311C"/>
    <w:rsid w:val="00E907AC"/>
    <w:rsid w:val="00E91DB4"/>
    <w:rsid w:val="00E96FB2"/>
    <w:rsid w:val="00EA1FF3"/>
    <w:rsid w:val="00EA611A"/>
    <w:rsid w:val="00EA7935"/>
    <w:rsid w:val="00EC1C3D"/>
    <w:rsid w:val="00EC3279"/>
    <w:rsid w:val="00ED34AB"/>
    <w:rsid w:val="00ED5233"/>
    <w:rsid w:val="00EE272E"/>
    <w:rsid w:val="00EE64EB"/>
    <w:rsid w:val="00F02FE4"/>
    <w:rsid w:val="00F05B75"/>
    <w:rsid w:val="00F15FE1"/>
    <w:rsid w:val="00F22892"/>
    <w:rsid w:val="00F258E8"/>
    <w:rsid w:val="00F4038A"/>
    <w:rsid w:val="00F47069"/>
    <w:rsid w:val="00F80533"/>
    <w:rsid w:val="00F8336F"/>
    <w:rsid w:val="00F92AEE"/>
    <w:rsid w:val="00F93166"/>
    <w:rsid w:val="00F9592D"/>
    <w:rsid w:val="00FA18AB"/>
    <w:rsid w:val="00FA2FAC"/>
    <w:rsid w:val="00FA50AD"/>
    <w:rsid w:val="00FB0D6E"/>
    <w:rsid w:val="00FB33C1"/>
    <w:rsid w:val="00FB61B5"/>
    <w:rsid w:val="00FB7CB8"/>
    <w:rsid w:val="00FC0CB2"/>
    <w:rsid w:val="00FD2E15"/>
    <w:rsid w:val="00FF55F8"/>
    <w:rsid w:val="00FF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98E"/>
    <w:pPr>
      <w:widowControl w:val="0"/>
      <w:suppressAutoHyphens/>
    </w:pPr>
    <w:rPr>
      <w:rFonts w:ascii=".VnTime" w:hAnsi=".VnTime"/>
      <w:sz w:val="28"/>
      <w:lang w:val="en-US" w:eastAsia="ar-SA"/>
    </w:rPr>
  </w:style>
  <w:style w:type="paragraph" w:styleId="Heading1">
    <w:name w:val="heading 1"/>
    <w:basedOn w:val="Normal"/>
    <w:next w:val="Normal"/>
    <w:qFormat/>
    <w:rsid w:val="0039498E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qFormat/>
    <w:rsid w:val="00A346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39498E"/>
  </w:style>
  <w:style w:type="character" w:customStyle="1" w:styleId="WW-DefaultParagraphFont1">
    <w:name w:val="WW-Default Paragraph Font1"/>
    <w:rsid w:val="0039498E"/>
  </w:style>
  <w:style w:type="character" w:styleId="PageNumber">
    <w:name w:val="page number"/>
    <w:basedOn w:val="WW-DefaultParagraphFont1"/>
    <w:rsid w:val="0039498E"/>
  </w:style>
  <w:style w:type="paragraph" w:customStyle="1" w:styleId="Heading">
    <w:name w:val="Heading"/>
    <w:basedOn w:val="Normal"/>
    <w:next w:val="BodyText"/>
    <w:rsid w:val="0039498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rsid w:val="0039498E"/>
    <w:pPr>
      <w:spacing w:after="120"/>
    </w:pPr>
  </w:style>
  <w:style w:type="paragraph" w:styleId="List">
    <w:name w:val="List"/>
    <w:basedOn w:val="BodyText"/>
    <w:rsid w:val="0039498E"/>
    <w:rPr>
      <w:rFonts w:cs="Tahoma"/>
    </w:rPr>
  </w:style>
  <w:style w:type="paragraph" w:styleId="Caption">
    <w:name w:val="caption"/>
    <w:basedOn w:val="Normal"/>
    <w:qFormat/>
    <w:rsid w:val="003949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9498E"/>
    <w:pPr>
      <w:suppressLineNumbers/>
    </w:pPr>
    <w:rPr>
      <w:rFonts w:cs="Tahoma"/>
    </w:rPr>
  </w:style>
  <w:style w:type="paragraph" w:styleId="Header">
    <w:name w:val="header"/>
    <w:basedOn w:val="Normal"/>
    <w:rsid w:val="00394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98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498E"/>
    <w:pPr>
      <w:ind w:firstLine="567"/>
      <w:jc w:val="both"/>
    </w:pPr>
  </w:style>
  <w:style w:type="paragraph" w:customStyle="1" w:styleId="Framecontents">
    <w:name w:val="Frame contents"/>
    <w:basedOn w:val="BodyText"/>
    <w:rsid w:val="0039498E"/>
  </w:style>
  <w:style w:type="paragraph" w:customStyle="1" w:styleId="DefaultParagraphFontParaCharCharCharCharChar">
    <w:name w:val="Default Paragraph Font Para Char Char Char Char Char"/>
    <w:autoRedefine/>
    <w:rsid w:val="006C767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3">
    <w:name w:val="Body Text Indent 3"/>
    <w:aliases w:val="Body Text Indent 3 Char"/>
    <w:basedOn w:val="Normal"/>
    <w:rsid w:val="00A346F8"/>
    <w:pPr>
      <w:spacing w:after="120"/>
      <w:ind w:left="360"/>
    </w:pPr>
    <w:rPr>
      <w:sz w:val="16"/>
      <w:szCs w:val="16"/>
    </w:rPr>
  </w:style>
  <w:style w:type="paragraph" w:customStyle="1" w:styleId="abc">
    <w:name w:val="abc"/>
    <w:basedOn w:val="Normal"/>
    <w:rsid w:val="004C181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Char">
    <w:name w:val="Char"/>
    <w:autoRedefine/>
    <w:rsid w:val="004C181E"/>
    <w:pPr>
      <w:spacing w:before="120" w:line="360" w:lineRule="atLeast"/>
      <w:ind w:firstLine="765"/>
      <w:jc w:val="both"/>
    </w:pPr>
    <w:rPr>
      <w:rFonts w:ascii=".VnTime" w:hAnsi=".VnTime" w:cs=".VnTime"/>
      <w:b/>
      <w:bCs/>
      <w:sz w:val="30"/>
      <w:szCs w:val="30"/>
      <w:lang w:val="en-US" w:eastAsia="en-US"/>
    </w:rPr>
  </w:style>
  <w:style w:type="paragraph" w:customStyle="1" w:styleId="Char1">
    <w:name w:val="Char1"/>
    <w:autoRedefine/>
    <w:rsid w:val="004C181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CharChar2Char">
    <w:name w:val="Char Char Char2 Char"/>
    <w:autoRedefine/>
    <w:rsid w:val="00842F5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noteText">
    <w:name w:val="footnote text"/>
    <w:basedOn w:val="Normal"/>
    <w:semiHidden/>
    <w:rsid w:val="00653DE9"/>
    <w:pPr>
      <w:widowControl/>
      <w:suppressAutoHyphens w:val="0"/>
    </w:pPr>
    <w:rPr>
      <w:rFonts w:ascii="Times New Roman" w:hAnsi="Times New Roman"/>
      <w:sz w:val="20"/>
      <w:lang w:eastAsia="en-US"/>
    </w:rPr>
  </w:style>
  <w:style w:type="character" w:styleId="FootnoteReference">
    <w:name w:val="footnote reference"/>
    <w:semiHidden/>
    <w:rsid w:val="00653DE9"/>
    <w:rPr>
      <w:vertAlign w:val="superscript"/>
    </w:rPr>
  </w:style>
  <w:style w:type="paragraph" w:styleId="BalloonText">
    <w:name w:val="Balloon Text"/>
    <w:basedOn w:val="Normal"/>
    <w:semiHidden/>
    <w:rsid w:val="007060C1"/>
    <w:rPr>
      <w:rFonts w:ascii="Tahoma" w:hAnsi="Tahoma" w:cs="Tahoma"/>
      <w:sz w:val="16"/>
      <w:szCs w:val="16"/>
    </w:rPr>
  </w:style>
  <w:style w:type="paragraph" w:customStyle="1" w:styleId="CharCharChar1CharCharCharCharCharCharCharCharCharChar">
    <w:name w:val="Char Char Char1 Char Char Char Char Char Char Char Char Char Char"/>
    <w:autoRedefine/>
    <w:rsid w:val="0013209C"/>
    <w:pPr>
      <w:tabs>
        <w:tab w:val="num" w:pos="360"/>
      </w:tabs>
      <w:spacing w:after="120"/>
      <w:ind w:left="357"/>
    </w:pPr>
    <w:rPr>
      <w:rFonts w:eastAsia="MS Mincho"/>
      <w:lang w:val="en-US" w:eastAsia="en-US"/>
    </w:rPr>
  </w:style>
  <w:style w:type="paragraph" w:customStyle="1" w:styleId="CharCharCharCharCharChar4CharCharCharChar">
    <w:name w:val="Char Char Char Char Char Char4 Char Char Char Char"/>
    <w:autoRedefine/>
    <w:rsid w:val="00772D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DocumentMap">
    <w:name w:val="Document Map"/>
    <w:basedOn w:val="Normal"/>
    <w:semiHidden/>
    <w:rsid w:val="00715C2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tØnh ñy tiÒn giang                           ®ng céng sn viÖt nam</vt:lpstr>
    </vt:vector>
  </TitlesOfParts>
  <Company>Microsoft Corporation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tØnh ñy tiÒn giang                           ®ng céng sn viÖt nam</dc:title>
  <dc:subject/>
  <dc:creator>VT49</dc:creator>
  <cp:keywords/>
  <cp:lastModifiedBy>USER</cp:lastModifiedBy>
  <cp:revision>4</cp:revision>
  <cp:lastPrinted>2023-01-27T01:42:00Z</cp:lastPrinted>
  <dcterms:created xsi:type="dcterms:W3CDTF">2023-01-31T03:05:00Z</dcterms:created>
  <dcterms:modified xsi:type="dcterms:W3CDTF">2023-05-09T07:27:00Z</dcterms:modified>
</cp:coreProperties>
</file>